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C7" w:rsidRPr="0045545C" w:rsidRDefault="003F359E" w:rsidP="007805D9">
      <w:pPr>
        <w:spacing w:after="0" w:line="240" w:lineRule="auto"/>
        <w:jc w:val="center"/>
        <w:rPr>
          <w:rFonts w:cstheme="minorHAnsi"/>
          <w:b/>
          <w:color w:val="0080FF"/>
          <w:lang w:val="it-IT"/>
        </w:rPr>
      </w:pPr>
      <w:r w:rsidRPr="0045545C">
        <w:rPr>
          <w:rFonts w:cstheme="minorHAnsi"/>
          <w:b/>
          <w:color w:val="0080FF"/>
          <w:lang w:val="it-IT"/>
        </w:rPr>
        <w:t>I</w:t>
      </w:r>
      <w:r w:rsidR="00757DF7" w:rsidRPr="0045545C">
        <w:rPr>
          <w:rFonts w:cstheme="minorHAnsi"/>
          <w:b/>
          <w:color w:val="0080FF"/>
          <w:lang w:val="it-IT"/>
        </w:rPr>
        <w:t>l</w:t>
      </w:r>
      <w:r w:rsidRPr="0045545C">
        <w:rPr>
          <w:rFonts w:cstheme="minorHAnsi"/>
          <w:b/>
          <w:color w:val="0080FF"/>
          <w:lang w:val="it-IT"/>
        </w:rPr>
        <w:t xml:space="preserve"> </w:t>
      </w:r>
      <w:r w:rsidR="00757DF7" w:rsidRPr="0045545C">
        <w:rPr>
          <w:rFonts w:cstheme="minorHAnsi"/>
          <w:b/>
          <w:color w:val="0080FF"/>
          <w:lang w:val="it-IT"/>
        </w:rPr>
        <w:t>progetto</w:t>
      </w:r>
      <w:r w:rsidRPr="0045545C">
        <w:rPr>
          <w:rFonts w:cstheme="minorHAnsi"/>
          <w:b/>
          <w:color w:val="0080FF"/>
          <w:lang w:val="it-IT"/>
        </w:rPr>
        <w:t xml:space="preserve"> CONFINDUSTRIA</w:t>
      </w:r>
      <w:r w:rsidR="00A627C7" w:rsidRPr="0045545C">
        <w:rPr>
          <w:rFonts w:cstheme="minorHAnsi"/>
          <w:b/>
          <w:color w:val="0080FF"/>
          <w:lang w:val="it-IT"/>
        </w:rPr>
        <w:t xml:space="preserve"> per l’ITALIA</w:t>
      </w:r>
      <w:r w:rsidRPr="0045545C">
        <w:rPr>
          <w:rFonts w:cstheme="minorHAnsi"/>
          <w:b/>
          <w:color w:val="0080FF"/>
          <w:lang w:val="it-IT"/>
        </w:rPr>
        <w:t>:</w:t>
      </w:r>
    </w:p>
    <w:p w:rsidR="003F359E" w:rsidRPr="0045545C" w:rsidRDefault="00A627C7" w:rsidP="007805D9">
      <w:pPr>
        <w:spacing w:after="0" w:line="240" w:lineRule="auto"/>
        <w:jc w:val="center"/>
        <w:rPr>
          <w:rFonts w:cstheme="minorHAnsi"/>
          <w:b/>
          <w:color w:val="0080FF"/>
          <w:lang w:val="it-IT"/>
        </w:rPr>
      </w:pPr>
      <w:r w:rsidRPr="0045545C">
        <w:rPr>
          <w:rFonts w:cstheme="minorHAnsi"/>
          <w:b/>
          <w:color w:val="0080FF"/>
          <w:lang w:val="it-IT"/>
        </w:rPr>
        <w:t>crescere si può, si deve</w:t>
      </w:r>
    </w:p>
    <w:p w:rsidR="00930DD4" w:rsidRDefault="00930DD4" w:rsidP="003D3313">
      <w:pPr>
        <w:spacing w:before="120" w:after="0"/>
        <w:jc w:val="both"/>
        <w:rPr>
          <w:rFonts w:cstheme="minorHAnsi"/>
          <w:b/>
          <w:caps/>
          <w:color w:val="0080FF"/>
          <w:lang w:val="it-IT"/>
        </w:rPr>
      </w:pPr>
    </w:p>
    <w:p w:rsidR="009A3021" w:rsidRPr="0045545C" w:rsidRDefault="00901E34" w:rsidP="003D3313">
      <w:pPr>
        <w:spacing w:before="120" w:after="0"/>
        <w:jc w:val="both"/>
        <w:rPr>
          <w:rFonts w:cstheme="minorHAnsi"/>
          <w:b/>
          <w:caps/>
          <w:color w:val="0080FF"/>
          <w:lang w:val="it-IT"/>
        </w:rPr>
      </w:pPr>
      <w:r w:rsidRPr="0045545C">
        <w:rPr>
          <w:rFonts w:cstheme="minorHAnsi"/>
          <w:b/>
          <w:caps/>
          <w:color w:val="0080FF"/>
          <w:lang w:val="it-IT"/>
        </w:rPr>
        <w:t>Gli obiettivi</w:t>
      </w:r>
    </w:p>
    <w:p w:rsidR="007527DE" w:rsidRPr="0045545C" w:rsidRDefault="00A616DA" w:rsidP="003D3313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La crisi sta lasciando profonde ferite. Dal 2007 la produzione industriale ha perso</w:t>
      </w:r>
      <w:r w:rsidR="009C5539">
        <w:rPr>
          <w:rFonts w:cstheme="minorHAnsi"/>
          <w:lang w:val="it-IT"/>
        </w:rPr>
        <w:t xml:space="preserve"> </w:t>
      </w:r>
      <w:r w:rsidRPr="0045545C">
        <w:rPr>
          <w:rFonts w:cstheme="minorHAnsi"/>
          <w:lang w:val="it-IT"/>
        </w:rPr>
        <w:t xml:space="preserve">il 25%, il tasso di disoccupazione </w:t>
      </w:r>
      <w:r w:rsidR="009C5539">
        <w:rPr>
          <w:rFonts w:cstheme="minorHAnsi"/>
          <w:lang w:val="it-IT"/>
        </w:rPr>
        <w:t xml:space="preserve">è </w:t>
      </w:r>
      <w:r w:rsidRPr="0045545C">
        <w:rPr>
          <w:rFonts w:cstheme="minorHAnsi"/>
          <w:lang w:val="it-IT"/>
        </w:rPr>
        <w:t xml:space="preserve">raddoppiato, il reddito per abitante </w:t>
      </w:r>
      <w:r w:rsidR="009C5539">
        <w:rPr>
          <w:rFonts w:cstheme="minorHAnsi"/>
          <w:lang w:val="it-IT"/>
        </w:rPr>
        <w:t>è</w:t>
      </w:r>
      <w:r w:rsidRPr="0045545C">
        <w:rPr>
          <w:rFonts w:cstheme="minorHAnsi"/>
          <w:lang w:val="it-IT"/>
        </w:rPr>
        <w:t xml:space="preserve"> tornato ai livelli del 1997. </w:t>
      </w:r>
      <w:r w:rsidR="00CA0075" w:rsidRPr="0045545C">
        <w:rPr>
          <w:rFonts w:cstheme="minorHAnsi"/>
          <w:lang w:val="it-IT"/>
        </w:rPr>
        <w:t>È</w:t>
      </w:r>
      <w:r w:rsidR="00CA0075">
        <w:rPr>
          <w:rFonts w:cstheme="minorHAnsi"/>
          <w:lang w:val="it-IT"/>
        </w:rPr>
        <w:t xml:space="preserve">  alto il rischio di distruzione della nostra base industriale.</w:t>
      </w:r>
    </w:p>
    <w:p w:rsidR="00870240" w:rsidRDefault="00A616DA" w:rsidP="00870240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È un'emergenza economica e sociale. </w:t>
      </w:r>
      <w:r w:rsidR="00E85BD4">
        <w:rPr>
          <w:rFonts w:cstheme="minorHAnsi"/>
          <w:lang w:val="it-IT"/>
        </w:rPr>
        <w:t>Dobbiamo</w:t>
      </w:r>
      <w:r w:rsidRPr="0045545C">
        <w:rPr>
          <w:rFonts w:cstheme="minorHAnsi"/>
          <w:lang w:val="it-IT"/>
        </w:rPr>
        <w:t xml:space="preserve"> riconquistare la crescita, creare lavoro, riconoscere e riaffermare la centralità delle imprese, infondere fiducia negli italiani, restituire ai giovani un futuro di progresso, facendo ripartire subito l’economia e rilanciando l’industria, vera colonna portante del Paese.</w:t>
      </w:r>
      <w:r w:rsidR="00B457CA">
        <w:rPr>
          <w:rFonts w:cstheme="minorHAnsi"/>
          <w:lang w:val="it-IT"/>
        </w:rPr>
        <w:t xml:space="preserve"> </w:t>
      </w:r>
      <w:r w:rsidR="00CA0075">
        <w:rPr>
          <w:rFonts w:cstheme="minorHAnsi"/>
          <w:lang w:val="it-IT"/>
        </w:rPr>
        <w:t>Servono</w:t>
      </w:r>
      <w:r w:rsidR="00B457CA" w:rsidRPr="0045545C">
        <w:rPr>
          <w:rFonts w:cstheme="minorHAnsi"/>
          <w:lang w:val="it-IT"/>
        </w:rPr>
        <w:t xml:space="preserve"> scelte immediate, forti e coraggiose. Senza queste </w:t>
      </w:r>
      <w:r w:rsidR="00CA0075">
        <w:rPr>
          <w:rFonts w:cstheme="minorHAnsi"/>
          <w:lang w:val="it-IT"/>
        </w:rPr>
        <w:t xml:space="preserve">scelte </w:t>
      </w:r>
      <w:r w:rsidR="00B457CA" w:rsidRPr="0045545C">
        <w:rPr>
          <w:rFonts w:cstheme="minorHAnsi"/>
          <w:lang w:val="it-IT"/>
        </w:rPr>
        <w:t>nei prossimi anni non cresceremo di più dello 0,5% all'anno</w:t>
      </w:r>
      <w:r w:rsidR="00B457CA">
        <w:rPr>
          <w:rFonts w:cstheme="minorHAnsi"/>
          <w:lang w:val="it-IT"/>
        </w:rPr>
        <w:t>.</w:t>
      </w:r>
    </w:p>
    <w:p w:rsidR="00E85BD4" w:rsidRPr="0045545C" w:rsidRDefault="00E85BD4" w:rsidP="00E85BD4">
      <w:pPr>
        <w:spacing w:before="120"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L’alternativa è</w:t>
      </w:r>
      <w:r w:rsidRPr="0045545C">
        <w:rPr>
          <w:rFonts w:cstheme="minorHAnsi"/>
          <w:lang w:val="it-IT"/>
        </w:rPr>
        <w:t xml:space="preserve"> il declino. </w:t>
      </w:r>
      <w:r w:rsidR="00483403">
        <w:rPr>
          <w:rFonts w:cstheme="minorHAnsi"/>
          <w:lang w:val="it-IT"/>
        </w:rPr>
        <w:t>N</w:t>
      </w:r>
      <w:r w:rsidRPr="0045545C">
        <w:rPr>
          <w:rFonts w:cstheme="minorHAnsi"/>
          <w:lang w:val="it-IT"/>
        </w:rPr>
        <w:t xml:space="preserve">on possiamo e non vogliamo accettarlo. Ne va del futuro dei nostri </w:t>
      </w:r>
      <w:r w:rsidR="00483403">
        <w:rPr>
          <w:rFonts w:cstheme="minorHAnsi"/>
          <w:lang w:val="it-IT"/>
        </w:rPr>
        <w:t>giovani</w:t>
      </w:r>
      <w:r w:rsidRPr="0045545C">
        <w:rPr>
          <w:rFonts w:cstheme="minorHAnsi"/>
          <w:lang w:val="it-IT"/>
        </w:rPr>
        <w:t xml:space="preserve"> e delle nostre imprese. </w:t>
      </w:r>
      <w:r w:rsidR="00483403">
        <w:rPr>
          <w:rFonts w:cstheme="minorHAnsi"/>
          <w:lang w:val="it-IT"/>
        </w:rPr>
        <w:t>D</w:t>
      </w:r>
      <w:r w:rsidRPr="0045545C">
        <w:rPr>
          <w:rFonts w:cstheme="minorHAnsi"/>
          <w:lang w:val="it-IT"/>
        </w:rPr>
        <w:t xml:space="preserve">obbiamo tornare a crescere. È un imperativo. </w:t>
      </w:r>
      <w:r w:rsidR="00483403" w:rsidRPr="0045545C">
        <w:rPr>
          <w:rFonts w:cstheme="minorHAnsi"/>
          <w:lang w:val="it-IT"/>
        </w:rPr>
        <w:t xml:space="preserve">È </w:t>
      </w:r>
      <w:r w:rsidRPr="0045545C">
        <w:rPr>
          <w:rFonts w:cstheme="minorHAnsi"/>
          <w:lang w:val="it-IT"/>
        </w:rPr>
        <w:t>un obiettivo raggiungibile.</w:t>
      </w:r>
    </w:p>
    <w:p w:rsidR="00E85BD4" w:rsidRPr="0045545C" w:rsidRDefault="00E85BD4" w:rsidP="00E85BD4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L’Italia è uno dei grandi paesi industriali, le nostre imprese competono sui mercati globali, hanno fatto molti sforzi e sacrifici per mantenere le posizioni conquistate e guadagnare nuovi mercati. Sanno che possono fare ancora molto, per se stesse e a vantaggio di tutto il Paese.</w:t>
      </w:r>
      <w:r>
        <w:rPr>
          <w:rFonts w:cstheme="minorHAnsi"/>
          <w:lang w:val="it-IT"/>
        </w:rPr>
        <w:t xml:space="preserve"> E </w:t>
      </w:r>
      <w:r w:rsidRPr="0045545C">
        <w:rPr>
          <w:rFonts w:cstheme="minorHAnsi"/>
          <w:lang w:val="it-IT"/>
        </w:rPr>
        <w:t>reagiranno rapidamente, mobilitando tutte le loro forze e capacità, agli stimoli che verranno dalla terapia d’urto e dalle riforme che proponiamo. Metteranno in campo investimenti ed esportazioni, creeranno occupazione e reddito e, quindi, daranno impulso ai consumi.</w:t>
      </w:r>
    </w:p>
    <w:p w:rsidR="00E85BD4" w:rsidRPr="0045545C" w:rsidRDefault="00B457CA" w:rsidP="00E85BD4">
      <w:pPr>
        <w:spacing w:before="120"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A</w:t>
      </w:r>
      <w:r w:rsidR="00E85BD4" w:rsidRPr="0045545C">
        <w:rPr>
          <w:rFonts w:cstheme="minorHAnsi"/>
          <w:lang w:val="it-IT"/>
        </w:rPr>
        <w:t>desso p</w:t>
      </w:r>
      <w:r w:rsidR="00483403">
        <w:rPr>
          <w:rFonts w:cstheme="minorHAnsi"/>
          <w:lang w:val="it-IT"/>
        </w:rPr>
        <w:t>iù che mai hanno bisogno di un P</w:t>
      </w:r>
      <w:r w:rsidR="00E85BD4" w:rsidRPr="0045545C">
        <w:rPr>
          <w:rFonts w:cstheme="minorHAnsi"/>
          <w:lang w:val="it-IT"/>
        </w:rPr>
        <w:t xml:space="preserve">aese che creda in loro e che le sostenga. </w:t>
      </w:r>
      <w:r w:rsidR="00E85BD4">
        <w:rPr>
          <w:rFonts w:cstheme="minorHAnsi"/>
          <w:lang w:val="it-IT"/>
        </w:rPr>
        <w:t>L’Italia deve uscire</w:t>
      </w:r>
      <w:r w:rsidR="00E85BD4" w:rsidRPr="0045545C">
        <w:rPr>
          <w:rFonts w:cstheme="minorHAnsi"/>
          <w:lang w:val="it-IT"/>
        </w:rPr>
        <w:t xml:space="preserve"> dalla crisi e </w:t>
      </w:r>
      <w:r w:rsidR="00E85BD4">
        <w:rPr>
          <w:rFonts w:cstheme="minorHAnsi"/>
          <w:lang w:val="it-IT"/>
        </w:rPr>
        <w:t>può</w:t>
      </w:r>
      <w:r w:rsidR="00E85BD4" w:rsidRPr="0045545C">
        <w:rPr>
          <w:rFonts w:cstheme="minorHAnsi"/>
          <w:lang w:val="it-IT"/>
        </w:rPr>
        <w:t xml:space="preserve"> farlo, ma perché questo accada </w:t>
      </w:r>
      <w:r w:rsidR="00E85BD4">
        <w:rPr>
          <w:rFonts w:cstheme="minorHAnsi"/>
          <w:lang w:val="it-IT"/>
        </w:rPr>
        <w:t>c’è</w:t>
      </w:r>
      <w:r w:rsidR="00E85BD4" w:rsidRPr="0045545C">
        <w:rPr>
          <w:rFonts w:cstheme="minorHAnsi"/>
          <w:lang w:val="it-IT"/>
        </w:rPr>
        <w:t xml:space="preserve"> </w:t>
      </w:r>
      <w:r w:rsidR="00703D49">
        <w:rPr>
          <w:rFonts w:cstheme="minorHAnsi"/>
          <w:lang w:val="it-IT"/>
        </w:rPr>
        <w:t xml:space="preserve">bisogno </w:t>
      </w:r>
      <w:r w:rsidR="00E85BD4" w:rsidRPr="0045545C">
        <w:rPr>
          <w:rFonts w:cstheme="minorHAnsi"/>
          <w:lang w:val="it-IT"/>
        </w:rPr>
        <w:t>di azioni concrete e coraggiose.</w:t>
      </w:r>
    </w:p>
    <w:p w:rsidR="00703D49" w:rsidRDefault="00703D49" w:rsidP="00E85BD4">
      <w:pPr>
        <w:spacing w:before="120"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Per questo</w:t>
      </w:r>
      <w:r w:rsidR="00E85BD4">
        <w:rPr>
          <w:rFonts w:cstheme="minorHAnsi"/>
          <w:lang w:val="it-IT"/>
        </w:rPr>
        <w:t>, da classe dirigente responsabile, in vista dell’imminente tornata elettorale</w:t>
      </w:r>
      <w:r>
        <w:rPr>
          <w:rFonts w:cstheme="minorHAnsi"/>
          <w:lang w:val="it-IT"/>
        </w:rPr>
        <w:t xml:space="preserve">, proponiamo </w:t>
      </w:r>
      <w:r w:rsidR="00E85BD4" w:rsidRPr="00870240">
        <w:rPr>
          <w:rFonts w:cstheme="minorHAnsi"/>
          <w:lang w:val="it-IT"/>
        </w:rPr>
        <w:t xml:space="preserve">un progetto </w:t>
      </w:r>
      <w:r w:rsidR="00E85BD4" w:rsidRPr="0045545C">
        <w:rPr>
          <w:rFonts w:cstheme="minorHAnsi"/>
          <w:lang w:val="it-IT"/>
        </w:rPr>
        <w:t>di ampio respiro,</w:t>
      </w:r>
      <w:r w:rsidR="00E85BD4">
        <w:rPr>
          <w:rFonts w:cstheme="minorHAnsi"/>
          <w:lang w:val="it-IT"/>
        </w:rPr>
        <w:t xml:space="preserve"> insieme ambizioso e realizzabile,</w:t>
      </w:r>
      <w:r w:rsidR="00E85BD4" w:rsidRPr="0045545C">
        <w:rPr>
          <w:rFonts w:cstheme="minorHAnsi"/>
          <w:lang w:val="it-IT"/>
        </w:rPr>
        <w:t xml:space="preserve"> fatto di azioni di rilancio economico e sociale del Paese. Un progetto complesso </w:t>
      </w:r>
      <w:r w:rsidR="00E85BD4" w:rsidRPr="00870240">
        <w:rPr>
          <w:rFonts w:cstheme="minorHAnsi"/>
          <w:lang w:val="it-IT"/>
        </w:rPr>
        <w:t xml:space="preserve">con proposte </w:t>
      </w:r>
      <w:r w:rsidR="00B457CA">
        <w:rPr>
          <w:rFonts w:cstheme="minorHAnsi"/>
          <w:lang w:val="it-IT"/>
        </w:rPr>
        <w:t>serie</w:t>
      </w:r>
      <w:r w:rsidR="00E85BD4" w:rsidRPr="00870240">
        <w:rPr>
          <w:rFonts w:cstheme="minorHAnsi"/>
          <w:lang w:val="it-IT"/>
        </w:rPr>
        <w:t xml:space="preserve"> e obiettivi chiari e quantificati</w:t>
      </w:r>
      <w:r w:rsidR="00E85BD4">
        <w:rPr>
          <w:rFonts w:cstheme="minorHAnsi"/>
          <w:lang w:val="it-IT"/>
        </w:rPr>
        <w:t>,</w:t>
      </w:r>
      <w:r w:rsidR="00E85BD4" w:rsidRPr="00E85BD4">
        <w:rPr>
          <w:rFonts w:cstheme="minorHAnsi"/>
          <w:lang w:val="it-IT"/>
        </w:rPr>
        <w:t xml:space="preserve"> </w:t>
      </w:r>
      <w:r w:rsidR="00E85BD4" w:rsidRPr="0045545C">
        <w:rPr>
          <w:rFonts w:cstheme="minorHAnsi"/>
          <w:lang w:val="it-IT"/>
        </w:rPr>
        <w:t>perché non bastano poche singole misure per risollevare l’Italia e sottrarla alla stagnazione.</w:t>
      </w:r>
      <w:r>
        <w:rPr>
          <w:rFonts w:cstheme="minorHAnsi"/>
          <w:lang w:val="it-IT"/>
        </w:rPr>
        <w:t xml:space="preserve"> </w:t>
      </w:r>
    </w:p>
    <w:p w:rsidR="00E85BD4" w:rsidRPr="0045545C" w:rsidRDefault="00E85BD4" w:rsidP="00E85BD4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Questo progetto</w:t>
      </w:r>
      <w:r w:rsidR="00703D49">
        <w:rPr>
          <w:rFonts w:cstheme="minorHAnsi"/>
          <w:lang w:val="it-IT"/>
        </w:rPr>
        <w:t>, che costituisce</w:t>
      </w:r>
      <w:r w:rsidR="00703D49" w:rsidRPr="00870240">
        <w:rPr>
          <w:rFonts w:cstheme="minorHAnsi"/>
          <w:lang w:val="it-IT"/>
        </w:rPr>
        <w:t xml:space="preserve"> una vera e propria</w:t>
      </w:r>
      <w:r w:rsidR="00703D49">
        <w:rPr>
          <w:rFonts w:cstheme="minorHAnsi"/>
          <w:lang w:val="it-IT"/>
        </w:rPr>
        <w:t xml:space="preserve"> tabella di marcia fino al 2018,</w:t>
      </w:r>
      <w:r w:rsidRPr="0045545C">
        <w:rPr>
          <w:rFonts w:cstheme="minorHAnsi"/>
          <w:lang w:val="it-IT"/>
        </w:rPr>
        <w:t xml:space="preserve"> deve riportare il dibattito elettorale sui temi dell’industria e del lavoro, purtroppo trascurati in queste settimane.</w:t>
      </w:r>
    </w:p>
    <w:p w:rsidR="00E85BD4" w:rsidRPr="0045545C" w:rsidRDefault="00E85BD4" w:rsidP="00E85BD4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È un disegno di politica economica, in cui tutte le misure si legano tra loro in modo coerente, e perciò va realizzato nella sua interezza, senza prendere ciò che più piace e trascurare quello che non fa comodo. Ciò vale per il sistema Confindustria, ma ancora di più e soprattutto per chi conduce la campagna elettorale e </w:t>
      </w:r>
      <w:r w:rsidR="00483403">
        <w:rPr>
          <w:rFonts w:cstheme="minorHAnsi"/>
          <w:lang w:val="it-IT"/>
        </w:rPr>
        <w:t xml:space="preserve">per </w:t>
      </w:r>
      <w:r w:rsidRPr="0045545C">
        <w:rPr>
          <w:rFonts w:cstheme="minorHAnsi"/>
          <w:lang w:val="it-IT"/>
        </w:rPr>
        <w:t>chi governerà.</w:t>
      </w:r>
    </w:p>
    <w:p w:rsidR="00E85BD4" w:rsidRPr="0045545C" w:rsidRDefault="00E85BD4" w:rsidP="00E85BD4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È un progetto </w:t>
      </w:r>
      <w:r w:rsidR="000C6379">
        <w:rPr>
          <w:rFonts w:cstheme="minorHAnsi"/>
          <w:lang w:val="it-IT"/>
        </w:rPr>
        <w:t xml:space="preserve">che appare </w:t>
      </w:r>
      <w:r w:rsidRPr="0045545C">
        <w:rPr>
          <w:rFonts w:cstheme="minorHAnsi"/>
          <w:lang w:val="it-IT"/>
        </w:rPr>
        <w:t>ambizioso</w:t>
      </w:r>
      <w:r w:rsidR="000C6379">
        <w:rPr>
          <w:rFonts w:cstheme="minorHAnsi"/>
          <w:lang w:val="it-IT"/>
        </w:rPr>
        <w:t>,</w:t>
      </w:r>
      <w:r w:rsidRPr="0045545C">
        <w:rPr>
          <w:rFonts w:cstheme="minorHAnsi"/>
          <w:lang w:val="it-IT"/>
        </w:rPr>
        <w:t xml:space="preserve"> perché veniamo da una lunga crisi di bassa crescita e di continui rinvii delle decisioni. Ma se c’è stata poca ambizione negli ultimi 20 anni non dobbiamo rinunciare a puntare in alto, a obiettivi che sono alla nostra portata. È ora di voltare pagina.</w:t>
      </w:r>
    </w:p>
    <w:p w:rsidR="00E85BD4" w:rsidRPr="0045545C" w:rsidRDefault="00E85BD4" w:rsidP="00E85BD4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Noi imprenditori per natura siamo ambiziosi e ottimisti, guardiamo al futuro e investiamo per realizzare i nostri </w:t>
      </w:r>
      <w:r w:rsidR="000C6379">
        <w:rPr>
          <w:rFonts w:cstheme="minorHAnsi"/>
          <w:lang w:val="it-IT"/>
        </w:rPr>
        <w:t>progetti</w:t>
      </w:r>
      <w:r w:rsidRPr="0045545C">
        <w:rPr>
          <w:rFonts w:cstheme="minorHAnsi"/>
          <w:lang w:val="it-IT"/>
        </w:rPr>
        <w:t>. Lo facciamo nelle nostre imprese. Vogliamo che i politici lo facciano per l’Italia intera.</w:t>
      </w:r>
    </w:p>
    <w:p w:rsidR="00E85BD4" w:rsidRPr="0045545C" w:rsidRDefault="00E85BD4" w:rsidP="00E85BD4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È un progetto che non guarda al consenso, ma alla crescita, che dice la verità su quel</w:t>
      </w:r>
      <w:r w:rsidR="001339E0">
        <w:rPr>
          <w:rFonts w:cstheme="minorHAnsi"/>
          <w:lang w:val="it-IT"/>
        </w:rPr>
        <w:t>lo che</w:t>
      </w:r>
      <w:r w:rsidRPr="0045545C">
        <w:rPr>
          <w:rFonts w:cstheme="minorHAnsi"/>
          <w:lang w:val="it-IT"/>
        </w:rPr>
        <w:t xml:space="preserve"> serve per il bene del Paese. Per essere di nuovo prospero e padrone del proprio destino e poter così contribuire a costruire un’Europa più forte e unita.</w:t>
      </w:r>
    </w:p>
    <w:p w:rsidR="007527DE" w:rsidRPr="0045545C" w:rsidRDefault="007527DE" w:rsidP="003D3313">
      <w:pPr>
        <w:spacing w:before="120" w:after="0"/>
        <w:rPr>
          <w:rFonts w:cstheme="minorHAnsi"/>
          <w:lang w:val="it-IT"/>
        </w:rPr>
      </w:pPr>
    </w:p>
    <w:p w:rsidR="007527DE" w:rsidRPr="0045545C" w:rsidRDefault="00A616DA" w:rsidP="003D3313">
      <w:pPr>
        <w:spacing w:before="120" w:after="0"/>
        <w:jc w:val="both"/>
        <w:rPr>
          <w:rFonts w:cstheme="minorHAnsi"/>
          <w:b/>
          <w:caps/>
          <w:color w:val="0080FF"/>
          <w:shd w:val="clear" w:color="auto" w:fill="FFFFFF"/>
          <w:lang w:val="it-IT"/>
        </w:rPr>
      </w:pPr>
      <w:r w:rsidRPr="0045545C">
        <w:rPr>
          <w:rFonts w:cstheme="minorHAnsi"/>
          <w:b/>
          <w:caps/>
          <w:color w:val="0080FF"/>
          <w:shd w:val="clear" w:color="auto" w:fill="FFFFFF"/>
          <w:lang w:val="it-IT"/>
        </w:rPr>
        <w:t>Le priorit</w:t>
      </w:r>
      <w:r w:rsidR="005156D1">
        <w:rPr>
          <w:rFonts w:cstheme="minorHAnsi"/>
          <w:b/>
          <w:caps/>
          <w:color w:val="0080FF"/>
          <w:shd w:val="clear" w:color="auto" w:fill="FFFFFF"/>
          <w:lang w:val="it-IT"/>
        </w:rPr>
        <w:t>à</w:t>
      </w:r>
    </w:p>
    <w:p w:rsidR="007527DE" w:rsidRPr="0045545C" w:rsidRDefault="00762AFF" w:rsidP="003D3313">
      <w:pPr>
        <w:spacing w:before="120" w:after="0"/>
        <w:jc w:val="both"/>
        <w:rPr>
          <w:rFonts w:cstheme="minorHAnsi"/>
          <w:i/>
          <w:color w:val="0080FF"/>
          <w:shd w:val="clear" w:color="auto" w:fill="FFFFFF"/>
          <w:lang w:val="it-IT"/>
        </w:rPr>
      </w:pPr>
      <w:r>
        <w:rPr>
          <w:rFonts w:cstheme="minorHAnsi"/>
          <w:b/>
          <w:i/>
          <w:color w:val="0080FF"/>
          <w:shd w:val="clear" w:color="auto" w:fill="FFFFFF"/>
          <w:lang w:val="it-IT"/>
        </w:rPr>
        <w:t xml:space="preserve">1. </w:t>
      </w:r>
      <w:r w:rsidR="001339E0">
        <w:rPr>
          <w:rFonts w:cstheme="minorHAnsi"/>
          <w:b/>
          <w:i/>
          <w:color w:val="0080FF"/>
          <w:shd w:val="clear" w:color="auto" w:fill="FFFFFF"/>
          <w:lang w:val="it-IT"/>
        </w:rPr>
        <w:t>La</w:t>
      </w:r>
      <w:r w:rsidRPr="0045545C">
        <w:rPr>
          <w:rFonts w:cstheme="minorHAnsi"/>
          <w:b/>
          <w:i/>
          <w:color w:val="0080FF"/>
          <w:shd w:val="clear" w:color="auto" w:fill="FFFFFF"/>
          <w:lang w:val="it-IT"/>
        </w:rPr>
        <w:t xml:space="preserve"> terapia d'urto</w:t>
      </w:r>
    </w:p>
    <w:p w:rsidR="007527DE" w:rsidRPr="0045545C" w:rsidRDefault="009C5539" w:rsidP="003D3313">
      <w:pPr>
        <w:spacing w:before="120"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L’Italia ha bisogno di</w:t>
      </w:r>
      <w:r w:rsidR="00A616DA" w:rsidRPr="0045545C">
        <w:rPr>
          <w:rFonts w:cstheme="minorHAnsi"/>
          <w:lang w:val="it-IT"/>
        </w:rPr>
        <w:t xml:space="preserve"> una vera e propria terapia d’urto, che deve segnare una forte discontinuità e produrre effetti economici immediati. Dobbiamo rendere nuovamente competitive le nostre imprese, abbattendo i costi e sostenendo gli investimenti. Occorre:</w:t>
      </w:r>
    </w:p>
    <w:p w:rsidR="007527DE" w:rsidRPr="0045545C" w:rsidRDefault="00A616DA" w:rsidP="00930DD4">
      <w:pPr>
        <w:numPr>
          <w:ilvl w:val="0"/>
          <w:numId w:val="6"/>
        </w:numPr>
        <w:spacing w:before="120" w:after="0" w:line="240" w:lineRule="auto"/>
        <w:ind w:left="714" w:hanging="357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dare ossigeno alle imprese con il pagamento immediato di 48 miliardi di debiti commerciali accumulati da Stato ed enti locali, che sono debito pubblico occulto;</w:t>
      </w:r>
    </w:p>
    <w:p w:rsidR="007527DE" w:rsidRDefault="00A616DA" w:rsidP="00930DD4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tagliare dell’8% il costo del lavoro nel manifatturiero e cancellare per tutti i settori l’IRAP che grava sull’occupazione;</w:t>
      </w:r>
    </w:p>
    <w:p w:rsidR="001C5681" w:rsidRDefault="001C5681" w:rsidP="00930DD4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cstheme="minorHAnsi"/>
          <w:lang w:val="it-IT"/>
        </w:rPr>
      </w:pPr>
      <w:r w:rsidRPr="001C5681">
        <w:rPr>
          <w:rFonts w:cstheme="minorHAnsi"/>
          <w:lang w:val="it-IT"/>
        </w:rPr>
        <w:t>lavorare 40 ore in più all’anno, pagate il doppio</w:t>
      </w:r>
      <w:r w:rsidR="00BE4681">
        <w:rPr>
          <w:rFonts w:cstheme="minorHAnsi"/>
          <w:lang w:val="it-IT"/>
        </w:rPr>
        <w:t xml:space="preserve"> perché detassate e </w:t>
      </w:r>
      <w:proofErr w:type="spellStart"/>
      <w:r w:rsidR="00BE4681">
        <w:rPr>
          <w:rFonts w:cstheme="minorHAnsi"/>
          <w:lang w:val="it-IT"/>
        </w:rPr>
        <w:t>decontribuite</w:t>
      </w:r>
      <w:proofErr w:type="spellEnd"/>
      <w:r>
        <w:rPr>
          <w:rFonts w:cstheme="minorHAnsi"/>
          <w:lang w:val="it-IT"/>
        </w:rPr>
        <w:t>;</w:t>
      </w:r>
    </w:p>
    <w:p w:rsidR="007527DE" w:rsidRPr="001C5681" w:rsidRDefault="00A616DA" w:rsidP="00930DD4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cstheme="minorHAnsi"/>
          <w:lang w:val="it-IT"/>
        </w:rPr>
      </w:pPr>
      <w:r w:rsidRPr="001C5681">
        <w:rPr>
          <w:rFonts w:cstheme="minorHAnsi"/>
          <w:lang w:val="it-IT"/>
        </w:rPr>
        <w:t xml:space="preserve">ridurre l’IRPEF sui redditi </w:t>
      </w:r>
      <w:r w:rsidR="00A72954">
        <w:rPr>
          <w:rFonts w:cstheme="minorHAnsi"/>
          <w:lang w:val="it-IT"/>
        </w:rPr>
        <w:t xml:space="preserve">più </w:t>
      </w:r>
      <w:r w:rsidRPr="001C5681">
        <w:rPr>
          <w:rFonts w:cstheme="minorHAnsi"/>
          <w:lang w:val="it-IT"/>
        </w:rPr>
        <w:t>bassi</w:t>
      </w:r>
      <w:r w:rsidR="00A72954">
        <w:rPr>
          <w:rFonts w:cstheme="minorHAnsi"/>
          <w:lang w:val="it-IT"/>
        </w:rPr>
        <w:t xml:space="preserve"> e aumentare i trasferimenti agli </w:t>
      </w:r>
      <w:proofErr w:type="spellStart"/>
      <w:r w:rsidR="00A72954">
        <w:rPr>
          <w:rFonts w:cstheme="minorHAnsi"/>
          <w:lang w:val="it-IT"/>
        </w:rPr>
        <w:t>incapienti</w:t>
      </w:r>
      <w:proofErr w:type="spellEnd"/>
      <w:r w:rsidRPr="001C5681">
        <w:rPr>
          <w:rFonts w:cstheme="minorHAnsi"/>
          <w:lang w:val="it-IT"/>
        </w:rPr>
        <w:t>;</w:t>
      </w:r>
    </w:p>
    <w:p w:rsidR="007527DE" w:rsidRPr="0045545C" w:rsidRDefault="00610326" w:rsidP="00930DD4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aumentare del 50%</w:t>
      </w:r>
      <w:r w:rsidR="00A616DA" w:rsidRPr="0045545C">
        <w:rPr>
          <w:rFonts w:cstheme="minorHAnsi"/>
          <w:lang w:val="it-IT"/>
        </w:rPr>
        <w:t xml:space="preserve"> gli investimenti in infrastrutture;</w:t>
      </w:r>
    </w:p>
    <w:p w:rsidR="007527DE" w:rsidRPr="0045545C" w:rsidRDefault="00A616DA" w:rsidP="00930DD4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sostenere gli investimenti in ricerca e nuove tecnologie;</w:t>
      </w:r>
    </w:p>
    <w:p w:rsidR="007527DE" w:rsidRPr="001C5681" w:rsidRDefault="00A616DA" w:rsidP="00930DD4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abbassare il costo dell’energia</w:t>
      </w:r>
      <w:r w:rsidRPr="001C5681">
        <w:rPr>
          <w:rFonts w:cstheme="minorHAnsi"/>
          <w:lang w:val="it-IT"/>
        </w:rPr>
        <w:t>.</w:t>
      </w:r>
    </w:p>
    <w:p w:rsidR="0049330B" w:rsidRPr="0049330B" w:rsidRDefault="0049330B" w:rsidP="0049330B">
      <w:pPr>
        <w:spacing w:before="120" w:after="0"/>
        <w:jc w:val="both"/>
        <w:rPr>
          <w:rFonts w:cstheme="minorHAnsi"/>
          <w:i/>
          <w:color w:val="0080FF"/>
          <w:lang w:val="it-IT"/>
        </w:rPr>
      </w:pPr>
      <w:r w:rsidRPr="0049330B">
        <w:rPr>
          <w:rFonts w:cstheme="minorHAnsi"/>
          <w:b/>
          <w:i/>
          <w:color w:val="0080FF"/>
          <w:lang w:val="it-IT"/>
        </w:rPr>
        <w:t>Le risorse</w:t>
      </w:r>
    </w:p>
    <w:p w:rsidR="0049330B" w:rsidRPr="0045545C" w:rsidRDefault="0049330B" w:rsidP="0049330B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b/>
          <w:lang w:val="it-IT"/>
        </w:rPr>
        <w:t xml:space="preserve">Queste misure, se attuate tutte e subito, mobiliteranno 316 miliardi </w:t>
      </w:r>
      <w:r>
        <w:rPr>
          <w:rFonts w:cstheme="minorHAnsi"/>
          <w:b/>
          <w:lang w:val="it-IT"/>
        </w:rPr>
        <w:t xml:space="preserve">di euro </w:t>
      </w:r>
      <w:r w:rsidRPr="0045545C">
        <w:rPr>
          <w:rFonts w:cstheme="minorHAnsi"/>
          <w:b/>
          <w:lang w:val="it-IT"/>
        </w:rPr>
        <w:t>in cinque anni</w:t>
      </w:r>
      <w:r w:rsidRPr="0045545C">
        <w:rPr>
          <w:rFonts w:cstheme="minorHAnsi"/>
          <w:lang w:val="it-IT"/>
        </w:rPr>
        <w:t>.</w:t>
      </w:r>
    </w:p>
    <w:p w:rsidR="0049330B" w:rsidRPr="0045545C" w:rsidRDefault="0049330B" w:rsidP="0049330B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b/>
          <w:lang w:val="it-IT"/>
        </w:rPr>
        <w:t>COME</w:t>
      </w:r>
    </w:p>
    <w:p w:rsidR="0049330B" w:rsidRPr="0045545C" w:rsidRDefault="0049330B" w:rsidP="0049330B">
      <w:pPr>
        <w:pStyle w:val="Paragrafoelenco"/>
        <w:numPr>
          <w:ilvl w:val="0"/>
          <w:numId w:val="5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rendendo efficiente la burocrazia e </w:t>
      </w:r>
      <w:r>
        <w:rPr>
          <w:rFonts w:cstheme="minorHAnsi"/>
          <w:lang w:val="it-IT"/>
        </w:rPr>
        <w:t>tagliando e razionalizzando la spesa pubblica</w:t>
      </w:r>
      <w:r w:rsidRPr="0045545C">
        <w:rPr>
          <w:rFonts w:cstheme="minorHAnsi"/>
          <w:lang w:val="it-IT"/>
        </w:rPr>
        <w:t>;</w:t>
      </w:r>
    </w:p>
    <w:p w:rsidR="0049330B" w:rsidRDefault="0049330B" w:rsidP="0049330B">
      <w:pPr>
        <w:pStyle w:val="Paragrafoelenco"/>
        <w:numPr>
          <w:ilvl w:val="0"/>
          <w:numId w:val="5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dismettendo e privatizzando una parte del patrimonio pubblico;</w:t>
      </w:r>
    </w:p>
    <w:p w:rsidR="0049330B" w:rsidRPr="008C2276" w:rsidRDefault="0049330B" w:rsidP="0049330B">
      <w:pPr>
        <w:pStyle w:val="Paragrafoelenco"/>
        <w:numPr>
          <w:ilvl w:val="0"/>
          <w:numId w:val="5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armonizzando gli oneri sociali;</w:t>
      </w:r>
    </w:p>
    <w:p w:rsidR="0049330B" w:rsidRDefault="0049330B" w:rsidP="0049330B">
      <w:pPr>
        <w:pStyle w:val="Paragrafoelenco"/>
        <w:numPr>
          <w:ilvl w:val="0"/>
          <w:numId w:val="5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riordinando gli incentivi alle imprese;</w:t>
      </w:r>
    </w:p>
    <w:p w:rsidR="0049330B" w:rsidRPr="0045545C" w:rsidRDefault="0049330B" w:rsidP="0049330B">
      <w:pPr>
        <w:pStyle w:val="Paragrafoelenco"/>
        <w:numPr>
          <w:ilvl w:val="0"/>
          <w:numId w:val="5"/>
        </w:numPr>
        <w:spacing w:before="120" w:after="0"/>
        <w:jc w:val="both"/>
        <w:rPr>
          <w:rFonts w:cstheme="minorHAnsi"/>
          <w:b/>
          <w:lang w:val="it-IT"/>
        </w:rPr>
      </w:pPr>
      <w:r w:rsidRPr="0045545C">
        <w:rPr>
          <w:rFonts w:cstheme="minorHAnsi"/>
          <w:lang w:val="it-IT"/>
        </w:rPr>
        <w:t>aumentando del 10% l’anno gli incassi d</w:t>
      </w:r>
      <w:r>
        <w:rPr>
          <w:rFonts w:cstheme="minorHAnsi"/>
          <w:lang w:val="it-IT"/>
        </w:rPr>
        <w:t>alla lotta all’evasione fiscale;</w:t>
      </w:r>
    </w:p>
    <w:p w:rsidR="0049330B" w:rsidRPr="0045545C" w:rsidRDefault="0049330B" w:rsidP="0049330B">
      <w:pPr>
        <w:pStyle w:val="Paragrafoelenco"/>
        <w:numPr>
          <w:ilvl w:val="0"/>
          <w:numId w:val="5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a</w:t>
      </w:r>
      <w:r>
        <w:rPr>
          <w:rFonts w:cstheme="minorHAnsi"/>
          <w:lang w:val="it-IT"/>
        </w:rPr>
        <w:t>rmonizz</w:t>
      </w:r>
      <w:r w:rsidRPr="0045545C">
        <w:rPr>
          <w:rFonts w:cstheme="minorHAnsi"/>
          <w:lang w:val="it-IT"/>
        </w:rPr>
        <w:t xml:space="preserve">ando le aliquote ridotte </w:t>
      </w:r>
      <w:r>
        <w:rPr>
          <w:rFonts w:cstheme="minorHAnsi"/>
          <w:lang w:val="it-IT"/>
        </w:rPr>
        <w:t xml:space="preserve">IVA in vista di rimodulazioni in ottica UE e per reperire risorse per ridurre l’IRPEF sui redditi </w:t>
      </w:r>
      <w:r w:rsidR="00930DD4">
        <w:rPr>
          <w:rFonts w:cstheme="minorHAnsi"/>
          <w:lang w:val="it-IT"/>
        </w:rPr>
        <w:t xml:space="preserve">più </w:t>
      </w:r>
      <w:r>
        <w:rPr>
          <w:rFonts w:cstheme="minorHAnsi"/>
          <w:lang w:val="it-IT"/>
        </w:rPr>
        <w:t>bassi.</w:t>
      </w:r>
    </w:p>
    <w:p w:rsidR="0049330B" w:rsidRPr="0045545C" w:rsidRDefault="0049330B" w:rsidP="0049330B">
      <w:pPr>
        <w:pStyle w:val="Paragrafoelenco"/>
        <w:spacing w:before="120" w:after="0"/>
        <w:ind w:left="714"/>
        <w:jc w:val="both"/>
        <w:rPr>
          <w:rFonts w:cstheme="minorHAnsi"/>
          <w:lang w:val="it-IT"/>
        </w:rPr>
      </w:pPr>
    </w:p>
    <w:p w:rsidR="007527DE" w:rsidRPr="0045545C" w:rsidRDefault="00350AB2" w:rsidP="003D3313">
      <w:pPr>
        <w:spacing w:before="120" w:after="0"/>
        <w:jc w:val="both"/>
        <w:rPr>
          <w:rFonts w:cstheme="minorHAnsi"/>
          <w:i/>
          <w:lang w:val="it-IT"/>
        </w:rPr>
      </w:pPr>
      <w:r w:rsidRPr="0045545C">
        <w:rPr>
          <w:rFonts w:cstheme="minorHAnsi"/>
          <w:b/>
          <w:i/>
          <w:color w:val="0080FF"/>
          <w:shd w:val="clear" w:color="auto" w:fill="FFFFFF"/>
          <w:lang w:val="it-IT"/>
        </w:rPr>
        <w:t xml:space="preserve">2. </w:t>
      </w:r>
      <w:r>
        <w:rPr>
          <w:rFonts w:cstheme="minorHAnsi"/>
          <w:b/>
          <w:i/>
          <w:color w:val="0080FF"/>
          <w:shd w:val="clear" w:color="auto" w:fill="FFFFFF"/>
          <w:lang w:val="it-IT"/>
        </w:rPr>
        <w:t>L</w:t>
      </w:r>
      <w:r w:rsidRPr="0045545C">
        <w:rPr>
          <w:rFonts w:cstheme="minorHAnsi"/>
          <w:b/>
          <w:i/>
          <w:color w:val="0080FF"/>
          <w:shd w:val="clear" w:color="auto" w:fill="FFFFFF"/>
          <w:lang w:val="it-IT"/>
        </w:rPr>
        <w:t>e riforme</w:t>
      </w:r>
    </w:p>
    <w:p w:rsidR="007527DE" w:rsidRPr="0045545C" w:rsidRDefault="00A616DA" w:rsidP="003D3313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A questa terapia si deve necessariamente accompagnare un processo di riforme da avviare contestualmente</w:t>
      </w:r>
      <w:r w:rsidR="009C5539">
        <w:rPr>
          <w:rFonts w:cstheme="minorHAnsi"/>
          <w:lang w:val="it-IT"/>
        </w:rPr>
        <w:t xml:space="preserve"> e</w:t>
      </w:r>
      <w:r w:rsidRPr="0045545C">
        <w:rPr>
          <w:rFonts w:cstheme="minorHAnsi"/>
          <w:lang w:val="it-IT"/>
        </w:rPr>
        <w:t xml:space="preserve"> senza ritardo, sul quale ci aspettiamo che tutte le forze politiche prendano un impegno, perché </w:t>
      </w:r>
      <w:r w:rsidR="00A77D39">
        <w:rPr>
          <w:rFonts w:cstheme="minorHAnsi"/>
          <w:lang w:val="it-IT"/>
        </w:rPr>
        <w:t>è ora di cambiare il volto del P</w:t>
      </w:r>
      <w:r w:rsidRPr="0045545C">
        <w:rPr>
          <w:rFonts w:cstheme="minorHAnsi"/>
          <w:lang w:val="it-IT"/>
        </w:rPr>
        <w:t>aese. A partire dalle Istituzioni.</w:t>
      </w:r>
    </w:p>
    <w:p w:rsidR="007527DE" w:rsidRPr="0045545C" w:rsidRDefault="00A616DA" w:rsidP="003D3313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b/>
          <w:lang w:val="it-IT"/>
        </w:rPr>
        <w:t>Abbiamo bisogno di un'Italia veramente liberale,</w:t>
      </w:r>
      <w:r w:rsidRPr="0045545C">
        <w:rPr>
          <w:rFonts w:cstheme="minorHAnsi"/>
          <w:lang w:val="it-IT"/>
        </w:rPr>
        <w:t xml:space="preserve"> di uno Stato che arretri nel suo perimetro, lasci spazio ad una sana concorrenza dei privati e che per primo applichi la legge, pagando i propri debiti e rispettando i diritti dei cittadini e delle imprese.</w:t>
      </w:r>
    </w:p>
    <w:p w:rsidR="007527DE" w:rsidRPr="0045545C" w:rsidRDefault="009C5539" w:rsidP="003D3313">
      <w:pPr>
        <w:spacing w:before="120"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È necessario</w:t>
      </w:r>
      <w:r w:rsidR="00A616DA" w:rsidRPr="0045545C">
        <w:rPr>
          <w:rFonts w:cstheme="minorHAnsi"/>
          <w:lang w:val="it-IT"/>
        </w:rPr>
        <w:t>:</w:t>
      </w:r>
    </w:p>
    <w:p w:rsidR="007527DE" w:rsidRPr="0045545C" w:rsidRDefault="00A616DA" w:rsidP="009C5539">
      <w:pPr>
        <w:numPr>
          <w:ilvl w:val="0"/>
          <w:numId w:val="12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riformare il Titolo V della Costituzione riportando allo Stato le competenze su materie di interesse nazionale e riducendo i livelli di governo, per rendere </w:t>
      </w:r>
      <w:r w:rsidR="00A77D39">
        <w:rPr>
          <w:rFonts w:cstheme="minorHAnsi"/>
          <w:lang w:val="it-IT"/>
        </w:rPr>
        <w:t>finalmente gestibile il nostro P</w:t>
      </w:r>
      <w:r w:rsidRPr="0045545C">
        <w:rPr>
          <w:rFonts w:cstheme="minorHAnsi"/>
          <w:lang w:val="it-IT"/>
        </w:rPr>
        <w:t>aese;</w:t>
      </w:r>
    </w:p>
    <w:p w:rsidR="007527DE" w:rsidRPr="0045545C" w:rsidRDefault="00A616DA" w:rsidP="009C5539">
      <w:pPr>
        <w:numPr>
          <w:ilvl w:val="0"/>
          <w:numId w:val="13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riorganizzare la Pubblica Amministrazione, che deve essere al fianco delle imprese e non invece contro di loro;</w:t>
      </w:r>
    </w:p>
    <w:p w:rsidR="00AA030B" w:rsidRDefault="00AA030B" w:rsidP="009C5539">
      <w:pPr>
        <w:numPr>
          <w:ilvl w:val="0"/>
          <w:numId w:val="14"/>
        </w:numPr>
        <w:spacing w:before="120"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affermare lo stato di diritto, tutelando cittadini e imprese dagli abusi compiuti da qualunque organo pubblico;  </w:t>
      </w:r>
    </w:p>
    <w:p w:rsidR="007527DE" w:rsidRPr="0045545C" w:rsidRDefault="00A616DA" w:rsidP="009C5539">
      <w:pPr>
        <w:numPr>
          <w:ilvl w:val="0"/>
          <w:numId w:val="1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ridurre le regole, perché non è con più regole che si rilancia l’economia;</w:t>
      </w:r>
    </w:p>
    <w:p w:rsidR="007527DE" w:rsidRPr="0045545C" w:rsidRDefault="00A616DA" w:rsidP="009C5539">
      <w:pPr>
        <w:numPr>
          <w:ilvl w:val="0"/>
          <w:numId w:val="1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semplificare per rimuovere </w:t>
      </w:r>
      <w:r w:rsidR="00004F08">
        <w:rPr>
          <w:rFonts w:cstheme="minorHAnsi"/>
          <w:lang w:val="it-IT"/>
        </w:rPr>
        <w:t xml:space="preserve">tutti </w:t>
      </w:r>
      <w:r w:rsidRPr="0045545C">
        <w:rPr>
          <w:rFonts w:cstheme="minorHAnsi"/>
          <w:lang w:val="it-IT"/>
        </w:rPr>
        <w:t xml:space="preserve">gli ostacoli al fare impresa; </w:t>
      </w:r>
    </w:p>
    <w:p w:rsidR="007527DE" w:rsidRPr="0045545C" w:rsidRDefault="00A616DA" w:rsidP="009C5539">
      <w:pPr>
        <w:numPr>
          <w:ilvl w:val="0"/>
          <w:numId w:val="1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rendere effettivamente flessibile il mercato del lavoro;</w:t>
      </w:r>
    </w:p>
    <w:p w:rsidR="007527DE" w:rsidRPr="0045545C" w:rsidRDefault="00A616DA" w:rsidP="003D3313">
      <w:pPr>
        <w:numPr>
          <w:ilvl w:val="0"/>
          <w:numId w:val="14"/>
        </w:numPr>
        <w:spacing w:before="120" w:after="0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ridurre il peso del fisco sulle imprese e migliorare i rapporti tra i contribuenti e l’Erario.</w:t>
      </w:r>
    </w:p>
    <w:p w:rsidR="007527DE" w:rsidRPr="0045545C" w:rsidRDefault="00A616DA" w:rsidP="003D3313">
      <w:p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>Creare insomma un nuovo contesto, che assecondi le attività delle imprese e non le ostacoli.</w:t>
      </w:r>
    </w:p>
    <w:p w:rsidR="007805D9" w:rsidRDefault="007805D9" w:rsidP="003D3313">
      <w:pPr>
        <w:spacing w:before="120" w:after="0"/>
        <w:jc w:val="both"/>
        <w:rPr>
          <w:rFonts w:cstheme="minorHAnsi"/>
          <w:b/>
          <w:caps/>
          <w:color w:val="0080FF"/>
          <w:lang w:val="it-IT"/>
        </w:rPr>
      </w:pPr>
    </w:p>
    <w:p w:rsidR="00531E12" w:rsidRPr="0045545C" w:rsidRDefault="00F677E1" w:rsidP="003D3313">
      <w:pPr>
        <w:spacing w:before="120" w:after="0"/>
        <w:jc w:val="both"/>
        <w:rPr>
          <w:rFonts w:cstheme="minorHAnsi"/>
          <w:b/>
          <w:caps/>
          <w:color w:val="0080FF"/>
          <w:shd w:val="clear" w:color="auto" w:fill="FFFFFF"/>
          <w:lang w:val="it-IT"/>
        </w:rPr>
      </w:pPr>
      <w:r w:rsidRPr="0045545C">
        <w:rPr>
          <w:rFonts w:cstheme="minorHAnsi"/>
          <w:b/>
          <w:caps/>
          <w:color w:val="0080FF"/>
          <w:shd w:val="clear" w:color="auto" w:fill="FFFFFF"/>
          <w:lang w:val="it-IT"/>
        </w:rPr>
        <w:t>gli effetti economici</w:t>
      </w:r>
    </w:p>
    <w:p w:rsidR="007527DE" w:rsidRPr="0045545C" w:rsidRDefault="001D0D1C" w:rsidP="003D3313">
      <w:pPr>
        <w:spacing w:before="120"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Con le nostre misure</w:t>
      </w:r>
      <w:r w:rsidR="009C5539">
        <w:rPr>
          <w:rFonts w:cstheme="minorHAnsi"/>
          <w:lang w:val="it-IT"/>
        </w:rPr>
        <w:t>:</w:t>
      </w:r>
    </w:p>
    <w:p w:rsidR="00531E12" w:rsidRPr="0045545C" w:rsidRDefault="00793BC2" w:rsidP="003D3313">
      <w:pPr>
        <w:pStyle w:val="Paragrafoelenco"/>
        <w:numPr>
          <w:ilvl w:val="0"/>
          <w:numId w:val="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il tasso di </w:t>
      </w:r>
      <w:r w:rsidR="00531E12" w:rsidRPr="0045545C">
        <w:rPr>
          <w:rFonts w:cstheme="minorHAnsi"/>
          <w:lang w:val="it-IT"/>
        </w:rPr>
        <w:t xml:space="preserve">crescita </w:t>
      </w:r>
      <w:r w:rsidRPr="0045545C">
        <w:rPr>
          <w:rFonts w:cstheme="minorHAnsi"/>
          <w:lang w:val="it-IT"/>
        </w:rPr>
        <w:t>si innalz</w:t>
      </w:r>
      <w:r w:rsidR="009C5539">
        <w:rPr>
          <w:rFonts w:cstheme="minorHAnsi"/>
          <w:lang w:val="it-IT"/>
        </w:rPr>
        <w:t>erà al 3%; il PIL aumenterà</w:t>
      </w:r>
      <w:r w:rsidRPr="0045545C">
        <w:rPr>
          <w:rFonts w:cstheme="minorHAnsi"/>
          <w:lang w:val="it-IT"/>
        </w:rPr>
        <w:t xml:space="preserve"> </w:t>
      </w:r>
      <w:r w:rsidR="00531E12" w:rsidRPr="0045545C">
        <w:rPr>
          <w:rFonts w:cstheme="minorHAnsi"/>
          <w:lang w:val="it-IT"/>
        </w:rPr>
        <w:t xml:space="preserve">in cinque anni di 156 miliardi </w:t>
      </w:r>
      <w:r w:rsidR="001D0D1C">
        <w:rPr>
          <w:rFonts w:cstheme="minorHAnsi"/>
          <w:lang w:val="it-IT"/>
        </w:rPr>
        <w:t xml:space="preserve">di euro </w:t>
      </w:r>
      <w:r w:rsidR="00531E12" w:rsidRPr="0045545C">
        <w:rPr>
          <w:rFonts w:cstheme="minorHAnsi"/>
          <w:lang w:val="it-IT"/>
        </w:rPr>
        <w:t>(al netto dell’inflazione), +2.617 euro per abitante;</w:t>
      </w:r>
    </w:p>
    <w:p w:rsidR="00576FF6" w:rsidRPr="0045545C" w:rsidRDefault="00531E12" w:rsidP="003D3313">
      <w:pPr>
        <w:pStyle w:val="Paragrafoelenco"/>
        <w:numPr>
          <w:ilvl w:val="0"/>
          <w:numId w:val="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l’occupazione </w:t>
      </w:r>
      <w:r w:rsidR="002B4F1E" w:rsidRPr="0045545C">
        <w:rPr>
          <w:rFonts w:cstheme="minorHAnsi"/>
          <w:lang w:val="it-IT"/>
        </w:rPr>
        <w:t>si espande</w:t>
      </w:r>
      <w:r w:rsidR="00870240">
        <w:rPr>
          <w:rFonts w:cstheme="minorHAnsi"/>
          <w:lang w:val="it-IT"/>
        </w:rPr>
        <w:t>rà</w:t>
      </w:r>
      <w:r w:rsidRPr="0045545C">
        <w:rPr>
          <w:rFonts w:cstheme="minorHAnsi"/>
          <w:lang w:val="it-IT"/>
        </w:rPr>
        <w:t xml:space="preserve"> di 1,8 milioni di unità, il tasso di occupazione </w:t>
      </w:r>
      <w:r w:rsidR="00870240">
        <w:rPr>
          <w:rFonts w:cstheme="minorHAnsi"/>
          <w:lang w:val="it-IT"/>
        </w:rPr>
        <w:t>salirà</w:t>
      </w:r>
      <w:r w:rsidRPr="0045545C">
        <w:rPr>
          <w:rFonts w:cstheme="minorHAnsi"/>
          <w:lang w:val="it-IT"/>
        </w:rPr>
        <w:t xml:space="preserve"> al 60,6% nel 2018 dal 56,4% del 2013 (+4 punti percentuali) e il tasso di disoccupazione </w:t>
      </w:r>
      <w:r w:rsidR="00576FF6" w:rsidRPr="0045545C">
        <w:rPr>
          <w:rFonts w:cstheme="minorHAnsi"/>
          <w:lang w:val="it-IT"/>
        </w:rPr>
        <w:t>scende</w:t>
      </w:r>
      <w:r w:rsidR="00870240">
        <w:rPr>
          <w:rFonts w:cstheme="minorHAnsi"/>
          <w:lang w:val="it-IT"/>
        </w:rPr>
        <w:t>rà</w:t>
      </w:r>
      <w:r w:rsidR="00576FF6" w:rsidRPr="0045545C">
        <w:rPr>
          <w:rFonts w:cstheme="minorHAnsi"/>
          <w:lang w:val="it-IT"/>
        </w:rPr>
        <w:t xml:space="preserve"> all’8,4% dal 12,3% atteso per il 2014;</w:t>
      </w:r>
    </w:p>
    <w:p w:rsidR="002B4F1E" w:rsidRPr="0045545C" w:rsidRDefault="002B4F1E" w:rsidP="003D3313">
      <w:pPr>
        <w:pStyle w:val="Paragrafoelenco"/>
        <w:numPr>
          <w:ilvl w:val="0"/>
          <w:numId w:val="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il peso dell’industria </w:t>
      </w:r>
      <w:r w:rsidR="00870240">
        <w:rPr>
          <w:rFonts w:cstheme="minorHAnsi"/>
          <w:lang w:val="it-IT"/>
        </w:rPr>
        <w:t>tornerà</w:t>
      </w:r>
      <w:r w:rsidRPr="0045545C">
        <w:rPr>
          <w:rFonts w:cstheme="minorHAnsi"/>
          <w:lang w:val="it-IT"/>
        </w:rPr>
        <w:t xml:space="preserve"> al 20% del valore aggiunto dell’intera economia, dal 16,7% attuale, gli investimenti </w:t>
      </w:r>
      <w:r w:rsidR="00870240">
        <w:rPr>
          <w:rFonts w:cstheme="minorHAnsi"/>
          <w:lang w:val="it-IT"/>
        </w:rPr>
        <w:t>balzeranno</w:t>
      </w:r>
      <w:r w:rsidRPr="0045545C">
        <w:rPr>
          <w:rFonts w:cstheme="minorHAnsi"/>
          <w:lang w:val="it-IT"/>
        </w:rPr>
        <w:t xml:space="preserve"> del 55,8% cumulato (+66,4% quelli in macchinari e mezzi di trasporto</w:t>
      </w:r>
      <w:r w:rsidR="00343E7A">
        <w:rPr>
          <w:rFonts w:cstheme="minorHAnsi"/>
          <w:lang w:val="it-IT"/>
        </w:rPr>
        <w:t>, +44,7% quelli in costruzioni</w:t>
      </w:r>
      <w:r w:rsidRPr="0045545C">
        <w:rPr>
          <w:rFonts w:cstheme="minorHAnsi"/>
          <w:lang w:val="it-IT"/>
        </w:rPr>
        <w:t xml:space="preserve">) e l’export si </w:t>
      </w:r>
      <w:r w:rsidR="00870240">
        <w:rPr>
          <w:rFonts w:cstheme="minorHAnsi"/>
          <w:lang w:val="it-IT"/>
        </w:rPr>
        <w:t>innalzerà</w:t>
      </w:r>
      <w:r w:rsidRPr="0045545C">
        <w:rPr>
          <w:rFonts w:cstheme="minorHAnsi"/>
          <w:lang w:val="it-IT"/>
        </w:rPr>
        <w:t xml:space="preserve"> del 39,1%, arrivando </w:t>
      </w:r>
      <w:r w:rsidR="001D0D1C">
        <w:rPr>
          <w:rFonts w:cstheme="minorHAnsi"/>
          <w:lang w:val="it-IT"/>
        </w:rPr>
        <w:t xml:space="preserve">al </w:t>
      </w:r>
      <w:r w:rsidRPr="0045545C">
        <w:rPr>
          <w:rFonts w:cstheme="minorHAnsi"/>
          <w:lang w:val="it-IT"/>
        </w:rPr>
        <w:t>36,7% del PIL;</w:t>
      </w:r>
    </w:p>
    <w:p w:rsidR="00531E12" w:rsidRPr="0045545C" w:rsidRDefault="00576FF6" w:rsidP="003D3313">
      <w:pPr>
        <w:pStyle w:val="Paragrafoelenco"/>
        <w:numPr>
          <w:ilvl w:val="0"/>
          <w:numId w:val="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il reddito </w:t>
      </w:r>
      <w:r w:rsidR="00EE4B62" w:rsidRPr="0045545C">
        <w:rPr>
          <w:rFonts w:cstheme="minorHAnsi"/>
          <w:lang w:val="it-IT"/>
        </w:rPr>
        <w:t>medio delle famiglie che vivono di lavoro dipendente nel 2018 sarà più alto di 3.980 euro reali;</w:t>
      </w:r>
    </w:p>
    <w:p w:rsidR="00EE4B62" w:rsidRPr="0045545C" w:rsidRDefault="00EE4B62" w:rsidP="003D3313">
      <w:pPr>
        <w:pStyle w:val="Paragrafoelenco"/>
        <w:numPr>
          <w:ilvl w:val="0"/>
          <w:numId w:val="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l’inflazione </w:t>
      </w:r>
      <w:r w:rsidR="00363256">
        <w:rPr>
          <w:rFonts w:cstheme="minorHAnsi"/>
          <w:lang w:val="it-IT"/>
        </w:rPr>
        <w:t>rimarrà</w:t>
      </w:r>
      <w:r w:rsidRPr="0045545C">
        <w:rPr>
          <w:rFonts w:cstheme="minorHAnsi"/>
          <w:lang w:val="it-IT"/>
        </w:rPr>
        <w:t xml:space="preserve"> attorno all’1,5</w:t>
      </w:r>
      <w:r w:rsidR="007805D9">
        <w:rPr>
          <w:rFonts w:cstheme="minorHAnsi"/>
          <w:lang w:val="it-IT"/>
        </w:rPr>
        <w:t>%</w:t>
      </w:r>
      <w:r w:rsidRPr="0045545C">
        <w:rPr>
          <w:rFonts w:cstheme="minorHAnsi"/>
          <w:lang w:val="it-IT"/>
        </w:rPr>
        <w:t xml:space="preserve">; la produttività </w:t>
      </w:r>
      <w:r w:rsidR="00363256">
        <w:rPr>
          <w:rFonts w:cstheme="minorHAnsi"/>
          <w:lang w:val="it-IT"/>
        </w:rPr>
        <w:t>aumenterà</w:t>
      </w:r>
      <w:r w:rsidR="002B4F1E" w:rsidRPr="0045545C">
        <w:rPr>
          <w:rFonts w:cstheme="minorHAnsi"/>
          <w:lang w:val="it-IT"/>
        </w:rPr>
        <w:t xml:space="preserve"> di quasi l’1% medio all’anno;</w:t>
      </w:r>
    </w:p>
    <w:p w:rsidR="007E75C0" w:rsidRPr="0045545C" w:rsidRDefault="002B4F1E" w:rsidP="003D3313">
      <w:pPr>
        <w:pStyle w:val="Paragrafoelenco"/>
        <w:numPr>
          <w:ilvl w:val="0"/>
          <w:numId w:val="4"/>
        </w:numPr>
        <w:spacing w:before="120" w:after="0"/>
        <w:jc w:val="both"/>
        <w:rPr>
          <w:rFonts w:cstheme="minorHAnsi"/>
          <w:lang w:val="it-IT"/>
        </w:rPr>
      </w:pPr>
      <w:r w:rsidRPr="0045545C">
        <w:rPr>
          <w:rFonts w:cstheme="minorHAnsi"/>
          <w:lang w:val="it-IT"/>
        </w:rPr>
        <w:t xml:space="preserve">il deficit pubblico </w:t>
      </w:r>
      <w:r w:rsidR="00363256">
        <w:rPr>
          <w:rFonts w:cstheme="minorHAnsi"/>
          <w:lang w:val="it-IT"/>
        </w:rPr>
        <w:t>diventerà</w:t>
      </w:r>
      <w:r w:rsidRPr="0045545C">
        <w:rPr>
          <w:rFonts w:cstheme="minorHAnsi"/>
          <w:lang w:val="it-IT"/>
        </w:rPr>
        <w:t xml:space="preserve"> un consistente surplus, il debito </w:t>
      </w:r>
      <w:r w:rsidR="00363256">
        <w:rPr>
          <w:rFonts w:cstheme="minorHAnsi"/>
          <w:lang w:val="it-IT"/>
        </w:rPr>
        <w:t>cadrà</w:t>
      </w:r>
      <w:r w:rsidRPr="0045545C">
        <w:rPr>
          <w:rFonts w:cstheme="minorHAnsi"/>
          <w:lang w:val="it-IT"/>
        </w:rPr>
        <w:t xml:space="preserve"> al 103,7% del PIL</w:t>
      </w:r>
      <w:r w:rsidR="007E75C0" w:rsidRPr="0045545C">
        <w:rPr>
          <w:rFonts w:cstheme="minorHAnsi"/>
          <w:lang w:val="it-IT"/>
        </w:rPr>
        <w:t>, ben sotto il 111</w:t>
      </w:r>
      <w:r w:rsidR="007805D9">
        <w:rPr>
          <w:rFonts w:cstheme="minorHAnsi"/>
          <w:lang w:val="it-IT"/>
        </w:rPr>
        <w:t>,6% richiesto dai patti europei</w:t>
      </w:r>
      <w:r w:rsidRPr="0045545C">
        <w:rPr>
          <w:rFonts w:cstheme="minorHAnsi"/>
          <w:lang w:val="it-IT"/>
        </w:rPr>
        <w:t xml:space="preserve"> (</w:t>
      </w:r>
      <w:r w:rsidR="007E75C0" w:rsidRPr="0045545C">
        <w:rPr>
          <w:rFonts w:cstheme="minorHAnsi"/>
          <w:lang w:val="it-IT"/>
        </w:rPr>
        <w:t>129,2% nel 2013, compresi 48 miliardi di debiti commerciali della PA alle imprese), la pressione fiscale scende</w:t>
      </w:r>
      <w:r w:rsidR="00363256">
        <w:rPr>
          <w:rFonts w:cstheme="minorHAnsi"/>
          <w:lang w:val="it-IT"/>
        </w:rPr>
        <w:t>rà</w:t>
      </w:r>
      <w:r w:rsidR="007E75C0" w:rsidRPr="0045545C">
        <w:rPr>
          <w:rFonts w:cstheme="minorHAnsi"/>
          <w:lang w:val="it-IT"/>
        </w:rPr>
        <w:t xml:space="preserve"> dal 45,1% al 42,1% e le spese correnti al netto degli interessi dal 42,9% al 36,9%.</w:t>
      </w:r>
    </w:p>
    <w:sectPr w:rsidR="007E75C0" w:rsidRPr="0045545C" w:rsidSect="007805D9">
      <w:pgSz w:w="12240" w:h="15840"/>
      <w:pgMar w:top="1134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C6" w:rsidRDefault="00DD67C6" w:rsidP="0059569F">
      <w:pPr>
        <w:spacing w:after="0" w:line="240" w:lineRule="auto"/>
      </w:pPr>
      <w:r>
        <w:separator/>
      </w:r>
    </w:p>
  </w:endnote>
  <w:endnote w:type="continuationSeparator" w:id="0">
    <w:p w:rsidR="00DD67C6" w:rsidRDefault="00DD67C6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C6" w:rsidRDefault="00DD67C6" w:rsidP="0059569F">
      <w:pPr>
        <w:spacing w:after="0" w:line="240" w:lineRule="auto"/>
      </w:pPr>
      <w:r>
        <w:separator/>
      </w:r>
    </w:p>
  </w:footnote>
  <w:footnote w:type="continuationSeparator" w:id="0">
    <w:p w:rsidR="00DD67C6" w:rsidRDefault="00DD67C6" w:rsidP="0059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0A5"/>
    <w:multiLevelType w:val="hybridMultilevel"/>
    <w:tmpl w:val="B8AAF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613D"/>
    <w:multiLevelType w:val="hybridMultilevel"/>
    <w:tmpl w:val="3A600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9111B"/>
    <w:multiLevelType w:val="multilevel"/>
    <w:tmpl w:val="B77EE9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A604DA"/>
    <w:multiLevelType w:val="multilevel"/>
    <w:tmpl w:val="91F02DC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9E16771"/>
    <w:multiLevelType w:val="multilevel"/>
    <w:tmpl w:val="49083F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B7616FE"/>
    <w:multiLevelType w:val="multilevel"/>
    <w:tmpl w:val="988A6C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A244526"/>
    <w:multiLevelType w:val="multilevel"/>
    <w:tmpl w:val="168EBC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0182B43"/>
    <w:multiLevelType w:val="hybridMultilevel"/>
    <w:tmpl w:val="B63A6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D1DD9"/>
    <w:multiLevelType w:val="multilevel"/>
    <w:tmpl w:val="9300F5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2955EED"/>
    <w:multiLevelType w:val="multilevel"/>
    <w:tmpl w:val="0BF2BE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E12797E"/>
    <w:multiLevelType w:val="multilevel"/>
    <w:tmpl w:val="6DACE2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F973E4B"/>
    <w:multiLevelType w:val="multilevel"/>
    <w:tmpl w:val="FF1220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03455DB"/>
    <w:multiLevelType w:val="hybridMultilevel"/>
    <w:tmpl w:val="D8D4B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A7180"/>
    <w:multiLevelType w:val="hybridMultilevel"/>
    <w:tmpl w:val="0F80F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77973"/>
    <w:rsid w:val="00004F08"/>
    <w:rsid w:val="000B1A9A"/>
    <w:rsid w:val="000C6379"/>
    <w:rsid w:val="00125101"/>
    <w:rsid w:val="001339E0"/>
    <w:rsid w:val="00143917"/>
    <w:rsid w:val="00174532"/>
    <w:rsid w:val="001B4862"/>
    <w:rsid w:val="001B54BB"/>
    <w:rsid w:val="001C5681"/>
    <w:rsid w:val="001D0D1C"/>
    <w:rsid w:val="00224193"/>
    <w:rsid w:val="002660FA"/>
    <w:rsid w:val="00281F6A"/>
    <w:rsid w:val="002B332D"/>
    <w:rsid w:val="002B4F1E"/>
    <w:rsid w:val="00311EF4"/>
    <w:rsid w:val="003416C3"/>
    <w:rsid w:val="00343E7A"/>
    <w:rsid w:val="00350AB2"/>
    <w:rsid w:val="00363256"/>
    <w:rsid w:val="00390DFA"/>
    <w:rsid w:val="003B0009"/>
    <w:rsid w:val="003C49E3"/>
    <w:rsid w:val="003D3313"/>
    <w:rsid w:val="003F1800"/>
    <w:rsid w:val="003F359E"/>
    <w:rsid w:val="00437B4B"/>
    <w:rsid w:val="0045545C"/>
    <w:rsid w:val="00463D22"/>
    <w:rsid w:val="00483403"/>
    <w:rsid w:val="0049330B"/>
    <w:rsid w:val="004A2111"/>
    <w:rsid w:val="004A63BC"/>
    <w:rsid w:val="005156D1"/>
    <w:rsid w:val="00531E12"/>
    <w:rsid w:val="00576FF6"/>
    <w:rsid w:val="0059569F"/>
    <w:rsid w:val="005B5A5E"/>
    <w:rsid w:val="005D6660"/>
    <w:rsid w:val="00610326"/>
    <w:rsid w:val="00672868"/>
    <w:rsid w:val="006772A0"/>
    <w:rsid w:val="006A183F"/>
    <w:rsid w:val="006B3F8A"/>
    <w:rsid w:val="00703D49"/>
    <w:rsid w:val="007527DE"/>
    <w:rsid w:val="00757DF7"/>
    <w:rsid w:val="00762AFF"/>
    <w:rsid w:val="007805D9"/>
    <w:rsid w:val="0078489F"/>
    <w:rsid w:val="00793BC2"/>
    <w:rsid w:val="007A1C06"/>
    <w:rsid w:val="007B595B"/>
    <w:rsid w:val="007C45E8"/>
    <w:rsid w:val="007E75C0"/>
    <w:rsid w:val="00810283"/>
    <w:rsid w:val="008313B6"/>
    <w:rsid w:val="00870240"/>
    <w:rsid w:val="008756D3"/>
    <w:rsid w:val="008C2276"/>
    <w:rsid w:val="008E281C"/>
    <w:rsid w:val="00901E34"/>
    <w:rsid w:val="00927F67"/>
    <w:rsid w:val="00930DD4"/>
    <w:rsid w:val="00975073"/>
    <w:rsid w:val="009A1808"/>
    <w:rsid w:val="009A3021"/>
    <w:rsid w:val="009B2564"/>
    <w:rsid w:val="009C439F"/>
    <w:rsid w:val="009C5539"/>
    <w:rsid w:val="00A403C2"/>
    <w:rsid w:val="00A616DA"/>
    <w:rsid w:val="00A618FC"/>
    <w:rsid w:val="00A627C7"/>
    <w:rsid w:val="00A72954"/>
    <w:rsid w:val="00A77D39"/>
    <w:rsid w:val="00A831D8"/>
    <w:rsid w:val="00AA030B"/>
    <w:rsid w:val="00AB42C0"/>
    <w:rsid w:val="00B44C63"/>
    <w:rsid w:val="00B457CA"/>
    <w:rsid w:val="00BC5D4E"/>
    <w:rsid w:val="00BC742E"/>
    <w:rsid w:val="00BE4681"/>
    <w:rsid w:val="00C10B60"/>
    <w:rsid w:val="00C40BF4"/>
    <w:rsid w:val="00C531FA"/>
    <w:rsid w:val="00C77369"/>
    <w:rsid w:val="00CA0075"/>
    <w:rsid w:val="00CB2C7D"/>
    <w:rsid w:val="00CE6454"/>
    <w:rsid w:val="00D41C50"/>
    <w:rsid w:val="00D4647E"/>
    <w:rsid w:val="00D54EFF"/>
    <w:rsid w:val="00DA67F1"/>
    <w:rsid w:val="00DB12DF"/>
    <w:rsid w:val="00DD67C6"/>
    <w:rsid w:val="00E22518"/>
    <w:rsid w:val="00E26FB8"/>
    <w:rsid w:val="00E77973"/>
    <w:rsid w:val="00E85BD4"/>
    <w:rsid w:val="00E95BF6"/>
    <w:rsid w:val="00EA2C65"/>
    <w:rsid w:val="00EB7AB8"/>
    <w:rsid w:val="00EC423E"/>
    <w:rsid w:val="00EE2484"/>
    <w:rsid w:val="00EE4B62"/>
    <w:rsid w:val="00EF7F41"/>
    <w:rsid w:val="00F123D1"/>
    <w:rsid w:val="00F47A37"/>
    <w:rsid w:val="00F520BD"/>
    <w:rsid w:val="00F524D0"/>
    <w:rsid w:val="00F677E1"/>
    <w:rsid w:val="00FB7091"/>
    <w:rsid w:val="00FF1649"/>
    <w:rsid w:val="00FF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13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569F"/>
  </w:style>
  <w:style w:type="paragraph" w:styleId="Pidipagina">
    <w:name w:val="footer"/>
    <w:basedOn w:val="Normale"/>
    <w:link w:val="PidipaginaCarattere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569F"/>
  </w:style>
  <w:style w:type="paragraph" w:styleId="Paragrafoelenco">
    <w:name w:val="List Paragraph"/>
    <w:basedOn w:val="Normale"/>
    <w:uiPriority w:val="34"/>
    <w:qFormat/>
    <w:rsid w:val="00A83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2013-01-23T12:07:00Z</dcterms:created>
  <dcterms:modified xsi:type="dcterms:W3CDTF">2013-01-23T12:52:00Z</dcterms:modified>
</cp:coreProperties>
</file>