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475B6" w14:textId="7C515267" w:rsidR="007925C3" w:rsidRDefault="007925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56D32DEE" wp14:editId="63A424E3">
            <wp:extent cx="6120130" cy="8660765"/>
            <wp:effectExtent l="0" t="0" r="127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33696" w14:textId="77777777" w:rsidR="007925C3" w:rsidRDefault="007925C3">
      <w:pPr>
        <w:rPr>
          <w:rFonts w:ascii="Times New Roman" w:hAnsi="Times New Roman" w:cs="Times New Roman"/>
          <w:sz w:val="36"/>
          <w:szCs w:val="36"/>
        </w:rPr>
      </w:pPr>
    </w:p>
    <w:p w14:paraId="2145CB6A" w14:textId="17477664" w:rsidR="00425F96" w:rsidRDefault="005230D2">
      <w:pPr>
        <w:rPr>
          <w:rFonts w:ascii="Times New Roman" w:hAnsi="Times New Roman" w:cs="Times New Roman"/>
          <w:sz w:val="36"/>
          <w:szCs w:val="36"/>
        </w:rPr>
      </w:pPr>
      <w:r w:rsidRPr="005230D2">
        <w:rPr>
          <w:rFonts w:ascii="Times New Roman" w:hAnsi="Times New Roman" w:cs="Times New Roman"/>
          <w:sz w:val="36"/>
          <w:szCs w:val="36"/>
        </w:rPr>
        <w:lastRenderedPageBreak/>
        <w:t>Buongiorno a tutti</w:t>
      </w:r>
      <w:r w:rsidR="00425F96">
        <w:rPr>
          <w:rFonts w:ascii="Times New Roman" w:hAnsi="Times New Roman" w:cs="Times New Roman"/>
          <w:sz w:val="36"/>
          <w:szCs w:val="36"/>
        </w:rPr>
        <w:t xml:space="preserve">. </w:t>
      </w:r>
    </w:p>
    <w:p w14:paraId="4E60F917" w14:textId="77777777" w:rsidR="00425F96" w:rsidRDefault="00425F96">
      <w:pPr>
        <w:rPr>
          <w:rFonts w:ascii="Times New Roman" w:hAnsi="Times New Roman" w:cs="Times New Roman"/>
          <w:sz w:val="36"/>
          <w:szCs w:val="36"/>
        </w:rPr>
      </w:pPr>
    </w:p>
    <w:p w14:paraId="34E5CE68" w14:textId="6506131F" w:rsidR="003F0ADD" w:rsidRPr="005230D2" w:rsidRDefault="00425F9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 ringrazi</w:t>
      </w:r>
      <w:r w:rsidR="00FA355F">
        <w:rPr>
          <w:rFonts w:ascii="Times New Roman" w:hAnsi="Times New Roman" w:cs="Times New Roman"/>
          <w:sz w:val="36"/>
          <w:szCs w:val="36"/>
        </w:rPr>
        <w:t>amo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D41669">
        <w:rPr>
          <w:rFonts w:ascii="Times New Roman" w:hAnsi="Times New Roman" w:cs="Times New Roman"/>
          <w:sz w:val="36"/>
          <w:szCs w:val="36"/>
        </w:rPr>
        <w:t>molto per aver accettato il nostro invito.</w:t>
      </w:r>
    </w:p>
    <w:p w14:paraId="568D9113" w14:textId="0277D19B" w:rsidR="00F30E3E" w:rsidRPr="00F30E3E" w:rsidRDefault="00F30E3E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br/>
        <w:t>Una nuova modalità di confronto</w:t>
      </w:r>
    </w:p>
    <w:p w14:paraId="47382465" w14:textId="1CC1EC29" w:rsidR="00D41669" w:rsidRDefault="00F50EE8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Abbiamo voluto promuovere questo incontro </w:t>
      </w:r>
      <w:r w:rsidR="003E7631" w:rsidRPr="005C4EBC">
        <w:rPr>
          <w:rFonts w:ascii="Times New Roman" w:hAnsi="Times New Roman" w:cs="Times New Roman"/>
          <w:sz w:val="36"/>
          <w:szCs w:val="36"/>
        </w:rPr>
        <w:t xml:space="preserve">alla presenza </w:t>
      </w:r>
      <w:r w:rsidR="005C4EBC">
        <w:rPr>
          <w:rFonts w:ascii="Times New Roman" w:hAnsi="Times New Roman" w:cs="Times New Roman"/>
          <w:sz w:val="36"/>
          <w:szCs w:val="36"/>
        </w:rPr>
        <w:t xml:space="preserve">del </w:t>
      </w:r>
      <w:r w:rsidR="005230D2" w:rsidRPr="005230D2">
        <w:rPr>
          <w:rFonts w:ascii="Times New Roman" w:hAnsi="Times New Roman" w:cs="Times New Roman"/>
          <w:sz w:val="36"/>
          <w:szCs w:val="36"/>
        </w:rPr>
        <w:t>Sindaco della Città Metropolitana Gaetano Manfredi</w:t>
      </w:r>
      <w:r>
        <w:rPr>
          <w:rFonts w:ascii="Times New Roman" w:hAnsi="Times New Roman" w:cs="Times New Roman"/>
          <w:sz w:val="36"/>
          <w:szCs w:val="36"/>
        </w:rPr>
        <w:t xml:space="preserve"> e con i primi cittadini dei Comuni dell’area </w:t>
      </w:r>
      <w:r w:rsidR="009C047F">
        <w:rPr>
          <w:rFonts w:ascii="Times New Roman" w:hAnsi="Times New Roman" w:cs="Times New Roman"/>
          <w:sz w:val="36"/>
          <w:szCs w:val="36"/>
        </w:rPr>
        <w:t>con uno scopo</w:t>
      </w:r>
      <w:r>
        <w:rPr>
          <w:rFonts w:ascii="Times New Roman" w:hAnsi="Times New Roman" w:cs="Times New Roman"/>
          <w:sz w:val="36"/>
          <w:szCs w:val="36"/>
        </w:rPr>
        <w:t xml:space="preserve"> fondamentale:</w:t>
      </w:r>
      <w:r w:rsidR="005230D2" w:rsidRPr="005230D2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0ADF1872" w14:textId="72BE53D6" w:rsidR="005230D2" w:rsidRPr="005E7C59" w:rsidRDefault="005230D2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5E7C59">
        <w:rPr>
          <w:rFonts w:ascii="Times New Roman" w:hAnsi="Times New Roman" w:cs="Times New Roman"/>
          <w:b/>
          <w:bCs/>
          <w:sz w:val="36"/>
          <w:szCs w:val="36"/>
        </w:rPr>
        <w:t>avviare un</w:t>
      </w:r>
      <w:r w:rsidR="00D41669" w:rsidRPr="005E7C59">
        <w:rPr>
          <w:rFonts w:ascii="Times New Roman" w:hAnsi="Times New Roman" w:cs="Times New Roman"/>
          <w:b/>
          <w:bCs/>
          <w:sz w:val="36"/>
          <w:szCs w:val="36"/>
        </w:rPr>
        <w:t>a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 xml:space="preserve"> nuov</w:t>
      </w:r>
      <w:r w:rsidR="00D41669" w:rsidRPr="005E7C59">
        <w:rPr>
          <w:rFonts w:ascii="Times New Roman" w:hAnsi="Times New Roman" w:cs="Times New Roman"/>
          <w:b/>
          <w:bCs/>
          <w:sz w:val="36"/>
          <w:szCs w:val="36"/>
        </w:rPr>
        <w:t>a modalità di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 xml:space="preserve"> confronto tra gli enti locali e il mondo delle forze produttive.</w:t>
      </w:r>
    </w:p>
    <w:p w14:paraId="20311410" w14:textId="77777777" w:rsidR="00D41669" w:rsidRDefault="00F50EE8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Non è una enunciazione di principio, </w:t>
      </w:r>
      <w:r w:rsidR="00D41669">
        <w:rPr>
          <w:rFonts w:ascii="Times New Roman" w:hAnsi="Times New Roman" w:cs="Times New Roman"/>
          <w:sz w:val="36"/>
          <w:szCs w:val="36"/>
        </w:rPr>
        <w:t xml:space="preserve">sappiamo bene che di tavoli e occasioni di dibattito nel corso degli anni scorsi ve ne sono stati, anche se sporadicamente. </w:t>
      </w:r>
    </w:p>
    <w:p w14:paraId="5BEFF50E" w14:textId="77777777" w:rsidR="00D41669" w:rsidRDefault="00D41669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Questa vuole essere davvero qualcosa di molto diverso e più incisivo. </w:t>
      </w:r>
    </w:p>
    <w:p w14:paraId="32252383" w14:textId="25EBA399" w:rsidR="00F50EE8" w:rsidRDefault="00D41669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La nostra richiesta </w:t>
      </w:r>
      <w:r w:rsidR="00F50EE8">
        <w:rPr>
          <w:rFonts w:ascii="Times New Roman" w:hAnsi="Times New Roman" w:cs="Times New Roman"/>
          <w:sz w:val="36"/>
          <w:szCs w:val="36"/>
        </w:rPr>
        <w:t xml:space="preserve">nasce dalla considerazione che </w:t>
      </w:r>
      <w:r w:rsidR="00F50EE8" w:rsidRPr="005E7C59">
        <w:rPr>
          <w:rFonts w:ascii="Times New Roman" w:hAnsi="Times New Roman" w:cs="Times New Roman"/>
          <w:b/>
          <w:bCs/>
          <w:sz w:val="36"/>
          <w:szCs w:val="36"/>
        </w:rPr>
        <w:t>oggi vi sono condizioni per poter realizzare un salto di qualità</w:t>
      </w:r>
      <w:r w:rsidR="00F50EE8">
        <w:rPr>
          <w:rFonts w:ascii="Times New Roman" w:hAnsi="Times New Roman" w:cs="Times New Roman"/>
          <w:sz w:val="36"/>
          <w:szCs w:val="36"/>
        </w:rPr>
        <w:t xml:space="preserve"> in queste relazioni.</w:t>
      </w:r>
    </w:p>
    <w:p w14:paraId="3EE39E6A" w14:textId="77777777" w:rsidR="006974BF" w:rsidRDefault="006974BF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Vi sono 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>risorse</w:t>
      </w:r>
      <w:r>
        <w:rPr>
          <w:rFonts w:ascii="Times New Roman" w:hAnsi="Times New Roman" w:cs="Times New Roman"/>
          <w:sz w:val="36"/>
          <w:szCs w:val="36"/>
        </w:rPr>
        <w:t xml:space="preserve"> per investire. </w:t>
      </w:r>
    </w:p>
    <w:p w14:paraId="10598A2D" w14:textId="717D1CB1" w:rsidR="006974BF" w:rsidRDefault="006974BF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Vi è una maggiore 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>attenzione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>allo sviluppo del Mezzogiorno</w:t>
      </w:r>
      <w:r>
        <w:rPr>
          <w:rFonts w:ascii="Times New Roman" w:hAnsi="Times New Roman" w:cs="Times New Roman"/>
          <w:sz w:val="36"/>
          <w:szCs w:val="36"/>
        </w:rPr>
        <w:t>, orientata anche dalle politiche dell’Unione europea.</w:t>
      </w:r>
    </w:p>
    <w:p w14:paraId="7BB1DD20" w14:textId="032854ED" w:rsidR="006974BF" w:rsidRDefault="006974BF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Vi è una 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>progettualità privata</w:t>
      </w:r>
      <w:r>
        <w:rPr>
          <w:rFonts w:ascii="Times New Roman" w:hAnsi="Times New Roman" w:cs="Times New Roman"/>
          <w:sz w:val="36"/>
          <w:szCs w:val="36"/>
        </w:rPr>
        <w:t xml:space="preserve"> che, in un’ottica di partenariato, può contribuire a individuare strategie e interventi per lo sviluppo del territorio, 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>con l’apporto di considerevoli capitali</w:t>
      </w:r>
      <w:r>
        <w:rPr>
          <w:rFonts w:ascii="Times New Roman" w:hAnsi="Times New Roman" w:cs="Times New Roman"/>
          <w:sz w:val="36"/>
          <w:szCs w:val="36"/>
        </w:rPr>
        <w:t>.</w:t>
      </w:r>
    </w:p>
    <w:p w14:paraId="3A2D9E8D" w14:textId="49B0C654" w:rsidR="006974BF" w:rsidRDefault="006974BF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Viviamo peraltro una fase drammatica sul piano interno e internazionale, dalla pandemia ai rincari di energia e materie prime, all’Ucraina. Dobbiamo tuttavia proprio per questo rafforzare attenzione e impegno per procedere nella giusta direzione, quella di una crescita sostenibile, utilizzando efficacemente ogni strumento attivabile.</w:t>
      </w:r>
    </w:p>
    <w:p w14:paraId="1DB56601" w14:textId="5316E48B" w:rsidR="00F30E3E" w:rsidRDefault="00F30E3E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304A7A78" w14:textId="1FE471D7" w:rsidR="00F30E3E" w:rsidRPr="00F30E3E" w:rsidRDefault="00F30E3E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Pianificare su scala metropolitana</w:t>
      </w:r>
    </w:p>
    <w:p w14:paraId="5564511E" w14:textId="77777777" w:rsidR="005E7C59" w:rsidRDefault="006974BF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E7C59">
        <w:rPr>
          <w:rFonts w:ascii="Times New Roman" w:hAnsi="Times New Roman" w:cs="Times New Roman"/>
          <w:b/>
          <w:bCs/>
          <w:sz w:val="36"/>
          <w:szCs w:val="36"/>
        </w:rPr>
        <w:t>Napoli, intesa come area metropolitana e non solo città, può esse</w:t>
      </w:r>
      <w:r w:rsidR="005E7C59" w:rsidRPr="005E7C59">
        <w:rPr>
          <w:rFonts w:ascii="Times New Roman" w:hAnsi="Times New Roman" w:cs="Times New Roman"/>
          <w:b/>
          <w:bCs/>
          <w:sz w:val="36"/>
          <w:szCs w:val="36"/>
        </w:rPr>
        <w:t>re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 xml:space="preserve"> tanta parte di questo disegno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</w:p>
    <w:p w14:paraId="071A3941" w14:textId="65F72571" w:rsidR="006974BF" w:rsidRDefault="006974BF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Prima delle elezioni amministrative dello scorso anno l’Unione Industriali ha prodotto un documento di indirizzo e proposte che partivano proprio dalla considerazione che il nuovo Sindaco sarebbe stato anche e soprattutto Sindaco della Città Metropolitana.</w:t>
      </w:r>
    </w:p>
    <w:p w14:paraId="01048A69" w14:textId="7ACC43CA" w:rsidR="006974BF" w:rsidRDefault="006974BF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Che, dunque, 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>lo sviluppo del nostro territorio non può prescindere da una visione di area vasta</w:t>
      </w:r>
      <w:r>
        <w:rPr>
          <w:rFonts w:ascii="Times New Roman" w:hAnsi="Times New Roman" w:cs="Times New Roman"/>
          <w:sz w:val="36"/>
          <w:szCs w:val="36"/>
        </w:rPr>
        <w:t xml:space="preserve">, escludendo logiche da compartimenti stagni, limitate ai confini di una cinta daziaria comunale, </w:t>
      </w:r>
      <w:r w:rsidR="00542DB3">
        <w:rPr>
          <w:rFonts w:ascii="Times New Roman" w:hAnsi="Times New Roman" w:cs="Times New Roman"/>
          <w:sz w:val="36"/>
          <w:szCs w:val="36"/>
        </w:rPr>
        <w:t>evitando duplicazioni e sovrapposizioni, ma cercando armonia e complementarità di funzioni e, quindi, di interventi.</w:t>
      </w:r>
    </w:p>
    <w:p w14:paraId="337C6BFD" w14:textId="77777777" w:rsidR="00A3274E" w:rsidRDefault="00A3274E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1FF3EBAD" w14:textId="77777777" w:rsidR="00A3274E" w:rsidRDefault="00A3274E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3875D030" w14:textId="77777777" w:rsidR="00A3274E" w:rsidRDefault="00A3274E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2F1C8D6C" w14:textId="6BA51DD1" w:rsidR="008C21A4" w:rsidRDefault="008C21A4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lastRenderedPageBreak/>
        <w:t>E’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una visione che, fortunatamente, abbiamo ris</w:t>
      </w:r>
      <w:r w:rsidR="005E7C59">
        <w:rPr>
          <w:rFonts w:ascii="Times New Roman" w:hAnsi="Times New Roman" w:cs="Times New Roman"/>
          <w:sz w:val="36"/>
          <w:szCs w:val="36"/>
        </w:rPr>
        <w:t>c</w:t>
      </w:r>
      <w:r>
        <w:rPr>
          <w:rFonts w:ascii="Times New Roman" w:hAnsi="Times New Roman" w:cs="Times New Roman"/>
          <w:sz w:val="36"/>
          <w:szCs w:val="36"/>
        </w:rPr>
        <w:t>o</w:t>
      </w:r>
      <w:r w:rsidR="005E7C59">
        <w:rPr>
          <w:rFonts w:ascii="Times New Roman" w:hAnsi="Times New Roman" w:cs="Times New Roman"/>
          <w:sz w:val="36"/>
          <w:szCs w:val="36"/>
        </w:rPr>
        <w:t>n</w:t>
      </w:r>
      <w:r>
        <w:rPr>
          <w:rFonts w:ascii="Times New Roman" w:hAnsi="Times New Roman" w:cs="Times New Roman"/>
          <w:sz w:val="36"/>
          <w:szCs w:val="36"/>
        </w:rPr>
        <w:t>trato anche nel Sindaco Manfredi, che</w:t>
      </w:r>
      <w:r w:rsidR="005E7C59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fin dai primi atti di governo dopo l’insediamento</w:t>
      </w:r>
      <w:r w:rsidR="005E7C59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ha mostrato di ben comprendere l’importanza del suo ruolo al vertice dell’organismo sorto con la riforma di alcuni anni fa.</w:t>
      </w:r>
    </w:p>
    <w:p w14:paraId="58E552C8" w14:textId="77777777" w:rsidR="00F30E3E" w:rsidRDefault="00F30E3E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1FF81D34" w14:textId="5A1530DF" w:rsidR="00F30E3E" w:rsidRPr="00F30E3E" w:rsidRDefault="00F30E3E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I Raggruppamenti Territoriali</w:t>
      </w:r>
    </w:p>
    <w:p w14:paraId="64EF573C" w14:textId="70A5B405" w:rsidR="00542DB3" w:rsidRDefault="00E72EBA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E7C59">
        <w:rPr>
          <w:rFonts w:ascii="Times New Roman" w:hAnsi="Times New Roman" w:cs="Times New Roman"/>
          <w:b/>
          <w:bCs/>
          <w:sz w:val="36"/>
          <w:szCs w:val="36"/>
        </w:rPr>
        <w:t>Come Unione Industriali</w:t>
      </w:r>
      <w:r>
        <w:rPr>
          <w:rFonts w:ascii="Times New Roman" w:hAnsi="Times New Roman" w:cs="Times New Roman"/>
          <w:sz w:val="36"/>
          <w:szCs w:val="36"/>
        </w:rPr>
        <w:t xml:space="preserve"> riteniamo di poter assicurare un contributo su questo piano. Abbiamo anzi 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>definito un nuovo modello organizzativo</w:t>
      </w:r>
      <w:r>
        <w:rPr>
          <w:rFonts w:ascii="Times New Roman" w:hAnsi="Times New Roman" w:cs="Times New Roman"/>
          <w:sz w:val="36"/>
          <w:szCs w:val="36"/>
        </w:rPr>
        <w:t xml:space="preserve"> per poter assolvere al compito nel modo migliore, 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>puntando a un rapporto di sempre maggiore prossimità tra associazione e imprese rappresentate</w:t>
      </w:r>
      <w:r>
        <w:rPr>
          <w:rFonts w:ascii="Times New Roman" w:hAnsi="Times New Roman" w:cs="Times New Roman"/>
          <w:sz w:val="36"/>
          <w:szCs w:val="36"/>
        </w:rPr>
        <w:t>.</w:t>
      </w:r>
    </w:p>
    <w:p w14:paraId="18B1099B" w14:textId="0D842FF4" w:rsidR="00E72EBA" w:rsidRDefault="003E7631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</w:t>
      </w:r>
      <w:r w:rsidR="00E72EBA">
        <w:rPr>
          <w:rFonts w:ascii="Times New Roman" w:hAnsi="Times New Roman" w:cs="Times New Roman"/>
          <w:sz w:val="36"/>
          <w:szCs w:val="36"/>
        </w:rPr>
        <w:t xml:space="preserve">tanno nascendo </w:t>
      </w:r>
      <w:r w:rsidR="00E72EBA" w:rsidRPr="003E7631">
        <w:rPr>
          <w:rFonts w:ascii="Times New Roman" w:hAnsi="Times New Roman" w:cs="Times New Roman"/>
          <w:b/>
          <w:bCs/>
          <w:sz w:val="36"/>
          <w:szCs w:val="36"/>
        </w:rPr>
        <w:t>Raggruppamenti Territorial</w:t>
      </w:r>
      <w:r w:rsidR="005C4EBC">
        <w:rPr>
          <w:rFonts w:ascii="Times New Roman" w:hAnsi="Times New Roman" w:cs="Times New Roman"/>
          <w:b/>
          <w:bCs/>
          <w:sz w:val="36"/>
          <w:szCs w:val="36"/>
        </w:rPr>
        <w:t>i i</w:t>
      </w:r>
      <w:r w:rsidR="00E72EBA" w:rsidRPr="005E7C59">
        <w:rPr>
          <w:rFonts w:ascii="Times New Roman" w:hAnsi="Times New Roman" w:cs="Times New Roman"/>
          <w:b/>
          <w:bCs/>
          <w:sz w:val="36"/>
          <w:szCs w:val="36"/>
        </w:rPr>
        <w:t>dentificabili per vocazioni economiche e c</w:t>
      </w:r>
      <w:r w:rsidR="00E72EBA" w:rsidRPr="009C047F">
        <w:rPr>
          <w:rFonts w:ascii="Times New Roman" w:hAnsi="Times New Roman" w:cs="Times New Roman"/>
          <w:b/>
          <w:bCs/>
          <w:sz w:val="36"/>
          <w:szCs w:val="36"/>
        </w:rPr>
        <w:t>ontiguità</w:t>
      </w:r>
      <w:r w:rsidR="00E72EBA">
        <w:rPr>
          <w:rFonts w:ascii="Times New Roman" w:hAnsi="Times New Roman" w:cs="Times New Roman"/>
          <w:sz w:val="36"/>
          <w:szCs w:val="36"/>
        </w:rPr>
        <w:t xml:space="preserve"> </w:t>
      </w:r>
      <w:r w:rsidR="005E7C59">
        <w:rPr>
          <w:rFonts w:ascii="Times New Roman" w:hAnsi="Times New Roman" w:cs="Times New Roman"/>
          <w:sz w:val="36"/>
          <w:szCs w:val="36"/>
        </w:rPr>
        <w:t>fisica</w:t>
      </w:r>
      <w:r w:rsidR="00E72EBA">
        <w:rPr>
          <w:rFonts w:ascii="Times New Roman" w:hAnsi="Times New Roman" w:cs="Times New Roman"/>
          <w:sz w:val="36"/>
          <w:szCs w:val="36"/>
        </w:rPr>
        <w:t>, tenendo naturalmente conto delle aree interessate da Piani di insediamento produttivo.</w:t>
      </w:r>
    </w:p>
    <w:p w14:paraId="195A94F4" w14:textId="329DDD65" w:rsidR="009B18C3" w:rsidRDefault="00E72EBA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Quest</w:t>
      </w:r>
      <w:r w:rsidR="00D41669">
        <w:rPr>
          <w:rFonts w:ascii="Times New Roman" w:hAnsi="Times New Roman" w:cs="Times New Roman"/>
          <w:sz w:val="36"/>
          <w:szCs w:val="36"/>
        </w:rPr>
        <w:t>i</w:t>
      </w:r>
      <w:r>
        <w:rPr>
          <w:rFonts w:ascii="Times New Roman" w:hAnsi="Times New Roman" w:cs="Times New Roman"/>
          <w:sz w:val="36"/>
          <w:szCs w:val="36"/>
        </w:rPr>
        <w:t xml:space="preserve"> nostri Raggruppamenti avranno </w:t>
      </w:r>
      <w:r w:rsidR="003E7631" w:rsidRPr="005C4EBC">
        <w:rPr>
          <w:rFonts w:ascii="Times New Roman" w:hAnsi="Times New Roman" w:cs="Times New Roman"/>
          <w:sz w:val="36"/>
          <w:szCs w:val="36"/>
        </w:rPr>
        <w:t>rilevanza</w:t>
      </w:r>
      <w:r w:rsidR="003E7631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nell’ambito dei nostri organi decisionali per tutto quello che riguarda progetti e criticità emersi dal territorio e consentiranno, con la vostra disponibilità, di 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>dare più continuità e sostanza al confronto con le amministrazioni locali.</w:t>
      </w:r>
    </w:p>
    <w:p w14:paraId="1A5C54DE" w14:textId="77777777" w:rsidR="00A3274E" w:rsidRDefault="00A3274E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57C8B5C4" w14:textId="77777777" w:rsidR="00A3274E" w:rsidRDefault="00A3274E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6E832D50" w14:textId="63308770" w:rsidR="008C21A4" w:rsidRDefault="008C21A4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Il dialogo serve anche a dare 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 xml:space="preserve">risposte </w:t>
      </w:r>
      <w:r w:rsidR="00D4751E" w:rsidRPr="005E7C59">
        <w:rPr>
          <w:rFonts w:ascii="Times New Roman" w:hAnsi="Times New Roman" w:cs="Times New Roman"/>
          <w:b/>
          <w:bCs/>
          <w:sz w:val="36"/>
          <w:szCs w:val="36"/>
        </w:rPr>
        <w:t>in tempi più ragionevoli a carenze di servizi, a problemi di tutela ambientale</w:t>
      </w:r>
      <w:r w:rsidR="00D4751E">
        <w:rPr>
          <w:rFonts w:ascii="Times New Roman" w:hAnsi="Times New Roman" w:cs="Times New Roman"/>
          <w:sz w:val="36"/>
          <w:szCs w:val="36"/>
        </w:rPr>
        <w:t xml:space="preserve"> (pens</w:t>
      </w:r>
      <w:r w:rsidR="008C0CC3">
        <w:rPr>
          <w:rFonts w:ascii="Times New Roman" w:hAnsi="Times New Roman" w:cs="Times New Roman"/>
          <w:sz w:val="36"/>
          <w:szCs w:val="36"/>
        </w:rPr>
        <w:t>iam</w:t>
      </w:r>
      <w:r w:rsidR="00D4751E">
        <w:rPr>
          <w:rFonts w:ascii="Times New Roman" w:hAnsi="Times New Roman" w:cs="Times New Roman"/>
          <w:sz w:val="36"/>
          <w:szCs w:val="36"/>
        </w:rPr>
        <w:t xml:space="preserve">o agli incendi che spesso si verificano nelle aree degli insediamenti produttivi), </w:t>
      </w:r>
      <w:r w:rsidR="00D4751E" w:rsidRPr="005E7C59">
        <w:rPr>
          <w:rFonts w:ascii="Times New Roman" w:hAnsi="Times New Roman" w:cs="Times New Roman"/>
          <w:b/>
          <w:bCs/>
          <w:sz w:val="36"/>
          <w:szCs w:val="36"/>
        </w:rPr>
        <w:t>a esigenze di viabilità e nuovi accessi stradali</w:t>
      </w:r>
      <w:r w:rsidR="00D4751E">
        <w:rPr>
          <w:rFonts w:ascii="Times New Roman" w:hAnsi="Times New Roman" w:cs="Times New Roman"/>
          <w:sz w:val="36"/>
          <w:szCs w:val="36"/>
        </w:rPr>
        <w:t>.</w:t>
      </w:r>
    </w:p>
    <w:p w14:paraId="67057164" w14:textId="6B086911" w:rsidR="009B18C3" w:rsidRPr="005E7C59" w:rsidRDefault="009B18C3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E’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peraltro evidente che </w:t>
      </w:r>
      <w:r w:rsidR="00D4751E" w:rsidRPr="005E7C59">
        <w:rPr>
          <w:rFonts w:ascii="Times New Roman" w:hAnsi="Times New Roman" w:cs="Times New Roman"/>
          <w:b/>
          <w:bCs/>
          <w:sz w:val="36"/>
          <w:szCs w:val="36"/>
        </w:rPr>
        <w:t>il dialogo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D4751E" w:rsidRPr="005E7C59">
        <w:rPr>
          <w:rFonts w:ascii="Times New Roman" w:hAnsi="Times New Roman" w:cs="Times New Roman"/>
          <w:b/>
          <w:bCs/>
          <w:sz w:val="36"/>
          <w:szCs w:val="36"/>
        </w:rPr>
        <w:t>dà frutti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 xml:space="preserve"> se l’interlocuzione tra gli uffici tecnici comunali</w:t>
      </w:r>
      <w:r>
        <w:rPr>
          <w:rFonts w:ascii="Times New Roman" w:hAnsi="Times New Roman" w:cs="Times New Roman"/>
          <w:sz w:val="36"/>
          <w:szCs w:val="36"/>
        </w:rPr>
        <w:t xml:space="preserve"> (Suap, tributi ecc.) </w:t>
      </w:r>
      <w:r w:rsidR="005E7C59" w:rsidRPr="005E7C59">
        <w:rPr>
          <w:rFonts w:ascii="Times New Roman" w:hAnsi="Times New Roman" w:cs="Times New Roman"/>
          <w:b/>
          <w:bCs/>
          <w:sz w:val="36"/>
          <w:szCs w:val="36"/>
        </w:rPr>
        <w:t>e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 xml:space="preserve"> le imprese e chi le rappresenta divent</w:t>
      </w:r>
      <w:r w:rsidR="00D4751E" w:rsidRPr="005E7C59">
        <w:rPr>
          <w:rFonts w:ascii="Times New Roman" w:hAnsi="Times New Roman" w:cs="Times New Roman"/>
          <w:b/>
          <w:bCs/>
          <w:sz w:val="36"/>
          <w:szCs w:val="36"/>
        </w:rPr>
        <w:t>a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 xml:space="preserve"> più fluida, rapida e funzionale.</w:t>
      </w:r>
    </w:p>
    <w:p w14:paraId="28400DB9" w14:textId="77777777" w:rsidR="005C4EBC" w:rsidRDefault="009B18C3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Sulla carta sembra un traguardo relativamente facile da conseguire.</w:t>
      </w:r>
      <w:r w:rsidR="00E72EB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0064A757" w14:textId="3C5B39FD" w:rsidR="00B41B0C" w:rsidRDefault="00581B77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Nella realtà, 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>se a livello politico negli anni è maturata una maggiore consapevolezza del ruolo dell’impresa come promotrice di sviluppo</w:t>
      </w:r>
      <w:r>
        <w:rPr>
          <w:rFonts w:ascii="Times New Roman" w:hAnsi="Times New Roman" w:cs="Times New Roman"/>
          <w:sz w:val="36"/>
          <w:szCs w:val="36"/>
        </w:rPr>
        <w:t xml:space="preserve"> e ricchezza per il territorio, </w:t>
      </w:r>
      <w:r w:rsidRPr="005E7C59">
        <w:rPr>
          <w:rFonts w:ascii="Times New Roman" w:hAnsi="Times New Roman" w:cs="Times New Roman"/>
          <w:b/>
          <w:bCs/>
          <w:sz w:val="36"/>
          <w:szCs w:val="36"/>
        </w:rPr>
        <w:t>sul piano operativo questa evoluzione incontra resistenze e ritardi culturali.</w:t>
      </w:r>
      <w:r>
        <w:rPr>
          <w:rFonts w:ascii="Times New Roman" w:hAnsi="Times New Roman" w:cs="Times New Roman"/>
          <w:sz w:val="36"/>
          <w:szCs w:val="36"/>
        </w:rPr>
        <w:t xml:space="preserve"> Permane, nelle logiche burocratiche e nei comportamenti concreti di funzionari con ruoli più o meno strategici all’interno degli enti, una tendenziale ostilità verso l’operatore privato</w:t>
      </w:r>
      <w:r w:rsidR="00B41B0C">
        <w:rPr>
          <w:rFonts w:ascii="Times New Roman" w:hAnsi="Times New Roman" w:cs="Times New Roman"/>
          <w:sz w:val="36"/>
          <w:szCs w:val="36"/>
        </w:rPr>
        <w:t>.</w:t>
      </w:r>
    </w:p>
    <w:p w14:paraId="5C4778B5" w14:textId="7A19E60F" w:rsidR="00E72EBA" w:rsidRDefault="00B41B0C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Questo pregiudizio</w:t>
      </w:r>
      <w:r w:rsidR="00581B77">
        <w:rPr>
          <w:rFonts w:ascii="Times New Roman" w:hAnsi="Times New Roman" w:cs="Times New Roman"/>
          <w:sz w:val="36"/>
          <w:szCs w:val="36"/>
        </w:rPr>
        <w:t xml:space="preserve"> si traduce in </w:t>
      </w:r>
      <w:r w:rsidR="00581B77" w:rsidRPr="005E7C59">
        <w:rPr>
          <w:rFonts w:ascii="Times New Roman" w:hAnsi="Times New Roman" w:cs="Times New Roman"/>
          <w:b/>
          <w:bCs/>
          <w:sz w:val="36"/>
          <w:szCs w:val="36"/>
        </w:rPr>
        <w:t>lentezze e a volte frapposizione di ostacoli irragionevoli</w:t>
      </w:r>
      <w:r w:rsidR="00581B77">
        <w:rPr>
          <w:rFonts w:ascii="Times New Roman" w:hAnsi="Times New Roman" w:cs="Times New Roman"/>
          <w:sz w:val="36"/>
          <w:szCs w:val="36"/>
        </w:rPr>
        <w:t xml:space="preserve"> al decollo di iniziative produttive o alla soluzione di problemi rilevanti per l’attività aziendale.</w:t>
      </w:r>
    </w:p>
    <w:p w14:paraId="1FF4095B" w14:textId="77777777" w:rsidR="00417531" w:rsidRDefault="00581B77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Eppure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 xml:space="preserve">le imprese </w:t>
      </w:r>
      <w:r w:rsidR="003E7631" w:rsidRPr="005C4EBC">
        <w:rPr>
          <w:rFonts w:ascii="Times New Roman" w:hAnsi="Times New Roman" w:cs="Times New Roman"/>
          <w:sz w:val="36"/>
          <w:szCs w:val="36"/>
        </w:rPr>
        <w:t>contribuiscono con i propri tributi all</w:t>
      </w:r>
      <w:r w:rsidR="005C4EBC" w:rsidRPr="005C4EBC">
        <w:rPr>
          <w:rFonts w:ascii="Times New Roman" w:hAnsi="Times New Roman" w:cs="Times New Roman"/>
          <w:sz w:val="36"/>
          <w:szCs w:val="36"/>
        </w:rPr>
        <w:t>’</w:t>
      </w:r>
      <w:r w:rsidR="003E7631" w:rsidRPr="005C4EBC">
        <w:rPr>
          <w:rFonts w:ascii="Times New Roman" w:hAnsi="Times New Roman" w:cs="Times New Roman"/>
          <w:sz w:val="36"/>
          <w:szCs w:val="36"/>
        </w:rPr>
        <w:t>erogazione dei servizi ai cittadini e al mantenim</w:t>
      </w:r>
      <w:r w:rsidR="00FC7739">
        <w:rPr>
          <w:rFonts w:ascii="Times New Roman" w:hAnsi="Times New Roman" w:cs="Times New Roman"/>
          <w:sz w:val="36"/>
          <w:szCs w:val="36"/>
        </w:rPr>
        <w:t>en</w:t>
      </w:r>
      <w:r w:rsidR="003E7631" w:rsidRPr="005C4EBC">
        <w:rPr>
          <w:rFonts w:ascii="Times New Roman" w:hAnsi="Times New Roman" w:cs="Times New Roman"/>
          <w:sz w:val="36"/>
          <w:szCs w:val="36"/>
        </w:rPr>
        <w:t>to del personale</w:t>
      </w:r>
      <w:r>
        <w:rPr>
          <w:rFonts w:ascii="Times New Roman" w:hAnsi="Times New Roman" w:cs="Times New Roman"/>
          <w:sz w:val="36"/>
          <w:szCs w:val="36"/>
        </w:rPr>
        <w:t>.</w:t>
      </w:r>
      <w:r w:rsidR="000A5F62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54496D5B" w14:textId="77777777" w:rsidR="00417531" w:rsidRDefault="00417531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18BD6593" w14:textId="77777777" w:rsidR="00417531" w:rsidRDefault="00417531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43A5284D" w14:textId="1FF51899" w:rsidR="00581B77" w:rsidRDefault="000A5F62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Le imprese, se messe in condizione di operare, e naturalmente se bene strutturate e guidate,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creano lavoro e</w:t>
      </w:r>
      <w:r w:rsidR="005C4EB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attingono</w:t>
      </w:r>
      <w:r w:rsidR="003E7631">
        <w:rPr>
          <w:rFonts w:ascii="Times New Roman" w:hAnsi="Times New Roman" w:cs="Times New Roman"/>
          <w:b/>
          <w:bCs/>
          <w:sz w:val="36"/>
          <w:szCs w:val="36"/>
        </w:rPr>
        <w:t xml:space="preserve">, </w:t>
      </w:r>
      <w:r w:rsidR="003E7631" w:rsidRPr="005C4EBC">
        <w:rPr>
          <w:rFonts w:ascii="Times New Roman" w:hAnsi="Times New Roman" w:cs="Times New Roman"/>
          <w:sz w:val="36"/>
          <w:szCs w:val="36"/>
        </w:rPr>
        <w:t xml:space="preserve">per contiguità </w:t>
      </w:r>
      <w:proofErr w:type="gramStart"/>
      <w:r w:rsidR="003E7631" w:rsidRPr="005C4EBC">
        <w:rPr>
          <w:rFonts w:ascii="Times New Roman" w:hAnsi="Times New Roman" w:cs="Times New Roman"/>
          <w:sz w:val="36"/>
          <w:szCs w:val="36"/>
        </w:rPr>
        <w:t>territoriale</w:t>
      </w:r>
      <w:r w:rsidR="003E7631">
        <w:rPr>
          <w:rFonts w:ascii="Times New Roman" w:hAnsi="Times New Roman" w:cs="Times New Roman"/>
          <w:b/>
          <w:bCs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al</w:t>
      </w:r>
      <w:proofErr w:type="gramEnd"/>
      <w:r w:rsidRPr="00FA355F">
        <w:rPr>
          <w:rFonts w:ascii="Times New Roman" w:hAnsi="Times New Roman" w:cs="Times New Roman"/>
          <w:b/>
          <w:bCs/>
          <w:sz w:val="36"/>
          <w:szCs w:val="36"/>
        </w:rPr>
        <w:t xml:space="preserve"> bacino di inoccupati e disoccupati dell’area di riferimento</w:t>
      </w:r>
      <w:r>
        <w:rPr>
          <w:rFonts w:ascii="Times New Roman" w:hAnsi="Times New Roman" w:cs="Times New Roman"/>
          <w:sz w:val="36"/>
          <w:szCs w:val="36"/>
        </w:rPr>
        <w:t>.</w:t>
      </w:r>
      <w:r w:rsidR="00DA49F4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DA49F4">
        <w:rPr>
          <w:rFonts w:ascii="Times New Roman" w:hAnsi="Times New Roman" w:cs="Times New Roman"/>
          <w:sz w:val="36"/>
          <w:szCs w:val="36"/>
        </w:rPr>
        <w:t>E’</w:t>
      </w:r>
      <w:proofErr w:type="gramEnd"/>
      <w:r w:rsidR="00DA49F4">
        <w:rPr>
          <w:rFonts w:ascii="Times New Roman" w:hAnsi="Times New Roman" w:cs="Times New Roman"/>
          <w:sz w:val="36"/>
          <w:szCs w:val="36"/>
        </w:rPr>
        <w:t xml:space="preserve"> dunque nell’interess</w:t>
      </w:r>
      <w:r w:rsidR="00FA355F">
        <w:rPr>
          <w:rFonts w:ascii="Times New Roman" w:hAnsi="Times New Roman" w:cs="Times New Roman"/>
          <w:sz w:val="36"/>
          <w:szCs w:val="36"/>
        </w:rPr>
        <w:t>e</w:t>
      </w:r>
      <w:r w:rsidR="00DA49F4">
        <w:rPr>
          <w:rFonts w:ascii="Times New Roman" w:hAnsi="Times New Roman" w:cs="Times New Roman"/>
          <w:sz w:val="36"/>
          <w:szCs w:val="36"/>
        </w:rPr>
        <w:t xml:space="preserve"> di chi governa il territorio metterle in condizione di operare al meglio.</w:t>
      </w:r>
    </w:p>
    <w:p w14:paraId="213EA8C0" w14:textId="37837D10" w:rsidR="00DA49F4" w:rsidRDefault="003E7631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I</w:t>
      </w:r>
      <w:r w:rsidR="00DA49F4">
        <w:rPr>
          <w:rFonts w:ascii="Times New Roman" w:hAnsi="Times New Roman" w:cs="Times New Roman"/>
          <w:sz w:val="36"/>
          <w:szCs w:val="36"/>
        </w:rPr>
        <w:t xml:space="preserve">l nostro auspicio </w:t>
      </w:r>
      <w:r w:rsidR="00DA49F4" w:rsidRPr="0085611C">
        <w:rPr>
          <w:rFonts w:ascii="Times New Roman" w:hAnsi="Times New Roman" w:cs="Times New Roman"/>
          <w:sz w:val="36"/>
          <w:szCs w:val="36"/>
        </w:rPr>
        <w:t>e obiettivo</w:t>
      </w:r>
      <w:r w:rsidR="005B6B53" w:rsidRPr="0085611C">
        <w:rPr>
          <w:rFonts w:ascii="Times New Roman" w:hAnsi="Times New Roman" w:cs="Times New Roman"/>
          <w:sz w:val="36"/>
          <w:szCs w:val="36"/>
        </w:rPr>
        <w:t>,</w:t>
      </w:r>
      <w:r w:rsidRPr="0085611C">
        <w:rPr>
          <w:rFonts w:ascii="Times New Roman" w:hAnsi="Times New Roman" w:cs="Times New Roman"/>
          <w:sz w:val="36"/>
          <w:szCs w:val="36"/>
        </w:rPr>
        <w:t xml:space="preserve"> </w:t>
      </w:r>
      <w:r w:rsidR="00DA49F4" w:rsidRPr="0085611C">
        <w:rPr>
          <w:rFonts w:ascii="Times New Roman" w:hAnsi="Times New Roman" w:cs="Times New Roman"/>
          <w:sz w:val="36"/>
          <w:szCs w:val="36"/>
        </w:rPr>
        <w:t xml:space="preserve">rappresentare </w:t>
      </w:r>
      <w:r w:rsidR="00DA49F4">
        <w:rPr>
          <w:rFonts w:ascii="Times New Roman" w:hAnsi="Times New Roman" w:cs="Times New Roman"/>
          <w:sz w:val="36"/>
          <w:szCs w:val="36"/>
        </w:rPr>
        <w:t xml:space="preserve">sempre più efficacemente l’universo produttivo dell’area metropolitana di Napoli, sviluppando anche una virtuosa azione di marketing associativo, ben si coniuga con </w:t>
      </w:r>
      <w:r w:rsidR="00BB743C">
        <w:rPr>
          <w:rFonts w:ascii="Times New Roman" w:hAnsi="Times New Roman" w:cs="Times New Roman"/>
          <w:sz w:val="36"/>
          <w:szCs w:val="36"/>
        </w:rPr>
        <w:t>l’interesse</w:t>
      </w:r>
      <w:r w:rsidR="00DA49F4">
        <w:rPr>
          <w:rFonts w:ascii="Times New Roman" w:hAnsi="Times New Roman" w:cs="Times New Roman"/>
          <w:sz w:val="36"/>
          <w:szCs w:val="36"/>
        </w:rPr>
        <w:t xml:space="preserve"> dei Comuni </w:t>
      </w:r>
      <w:r w:rsidR="00BB743C">
        <w:rPr>
          <w:rFonts w:ascii="Times New Roman" w:hAnsi="Times New Roman" w:cs="Times New Roman"/>
          <w:sz w:val="36"/>
          <w:szCs w:val="36"/>
        </w:rPr>
        <w:t>al</w:t>
      </w:r>
      <w:r w:rsidR="00DA49F4">
        <w:rPr>
          <w:rFonts w:ascii="Times New Roman" w:hAnsi="Times New Roman" w:cs="Times New Roman"/>
          <w:sz w:val="36"/>
          <w:szCs w:val="36"/>
        </w:rPr>
        <w:t>la soluzione di problemi sociali di sviluppo e sottooccupazione.</w:t>
      </w:r>
    </w:p>
    <w:p w14:paraId="33A7F463" w14:textId="77777777" w:rsidR="00F30E3E" w:rsidRDefault="00F30E3E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2B1FAD09" w14:textId="427FFC16" w:rsidR="00F30E3E" w:rsidRPr="00F30E3E" w:rsidRDefault="00F30E3E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Il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Pnrr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necessario ma non basta</w:t>
      </w:r>
    </w:p>
    <w:p w14:paraId="6608597D" w14:textId="4D5759DF" w:rsidR="00B41B0C" w:rsidRDefault="00FA355F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Si è</w:t>
      </w:r>
      <w:r w:rsidR="00063EF0">
        <w:rPr>
          <w:rFonts w:ascii="Times New Roman" w:hAnsi="Times New Roman" w:cs="Times New Roman"/>
          <w:sz w:val="36"/>
          <w:szCs w:val="36"/>
        </w:rPr>
        <w:t xml:space="preserve"> accennato alla </w:t>
      </w:r>
      <w:r w:rsidR="00063EF0" w:rsidRPr="00FA355F">
        <w:rPr>
          <w:rFonts w:ascii="Times New Roman" w:hAnsi="Times New Roman" w:cs="Times New Roman"/>
          <w:b/>
          <w:bCs/>
          <w:sz w:val="36"/>
          <w:szCs w:val="36"/>
        </w:rPr>
        <w:t>disponibilità di risorse ingenti</w:t>
      </w:r>
      <w:r w:rsidR="00063EF0">
        <w:rPr>
          <w:rFonts w:ascii="Times New Roman" w:hAnsi="Times New Roman" w:cs="Times New Roman"/>
          <w:sz w:val="36"/>
          <w:szCs w:val="36"/>
        </w:rPr>
        <w:t>, superiori nettamente a quelle in dotazione negli ultimi decenni.</w:t>
      </w:r>
    </w:p>
    <w:p w14:paraId="72016E6D" w14:textId="5623E3D4" w:rsidR="00063EF0" w:rsidRDefault="00063EF0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Sappiamo tutti, noi qui presenti, che questo positivo dato di partenza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non basta</w:t>
      </w:r>
      <w:r>
        <w:rPr>
          <w:rFonts w:ascii="Times New Roman" w:hAnsi="Times New Roman" w:cs="Times New Roman"/>
          <w:sz w:val="36"/>
          <w:szCs w:val="36"/>
        </w:rPr>
        <w:t>.</w:t>
      </w:r>
    </w:p>
    <w:p w14:paraId="39E82E6F" w14:textId="22ADA2FC" w:rsidR="00063EF0" w:rsidRDefault="00063EF0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Che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vi sono problemi di governance nonché di quantità e qualità del personale amministrativo</w:t>
      </w:r>
      <w:r>
        <w:rPr>
          <w:rFonts w:ascii="Times New Roman" w:hAnsi="Times New Roman" w:cs="Times New Roman"/>
          <w:sz w:val="36"/>
          <w:szCs w:val="36"/>
        </w:rPr>
        <w:t xml:space="preserve"> preposto alla realizzazione di progetti e interventi.</w:t>
      </w:r>
    </w:p>
    <w:p w14:paraId="0E52FB92" w14:textId="77777777" w:rsidR="00F30E3E" w:rsidRDefault="00063EF0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Queste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criticità possono essere risolte</w:t>
      </w:r>
      <w:r>
        <w:rPr>
          <w:rFonts w:ascii="Times New Roman" w:hAnsi="Times New Roman" w:cs="Times New Roman"/>
          <w:sz w:val="36"/>
          <w:szCs w:val="36"/>
        </w:rPr>
        <w:t xml:space="preserve"> anche con il cassetto degli attrezzi di cui è possib</w:t>
      </w:r>
      <w:r w:rsidR="005B6B53">
        <w:rPr>
          <w:rFonts w:ascii="Times New Roman" w:hAnsi="Times New Roman" w:cs="Times New Roman"/>
          <w:sz w:val="36"/>
          <w:szCs w:val="36"/>
        </w:rPr>
        <w:t>i</w:t>
      </w:r>
      <w:r>
        <w:rPr>
          <w:rFonts w:ascii="Times New Roman" w:hAnsi="Times New Roman" w:cs="Times New Roman"/>
          <w:sz w:val="36"/>
          <w:szCs w:val="36"/>
        </w:rPr>
        <w:t xml:space="preserve">le disporre. </w:t>
      </w:r>
    </w:p>
    <w:p w14:paraId="3A5FA065" w14:textId="77777777" w:rsidR="00417531" w:rsidRDefault="00417531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74BD75B4" w14:textId="34EE7086" w:rsidR="00B30984" w:rsidRDefault="00063EF0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A355F">
        <w:rPr>
          <w:rFonts w:ascii="Times New Roman" w:hAnsi="Times New Roman" w:cs="Times New Roman"/>
          <w:b/>
          <w:bCs/>
          <w:sz w:val="36"/>
          <w:szCs w:val="36"/>
        </w:rPr>
        <w:lastRenderedPageBreak/>
        <w:t>Pens</w:t>
      </w:r>
      <w:r w:rsidR="00FA355F" w:rsidRPr="00FA355F">
        <w:rPr>
          <w:rFonts w:ascii="Times New Roman" w:hAnsi="Times New Roman" w:cs="Times New Roman"/>
          <w:b/>
          <w:bCs/>
          <w:sz w:val="36"/>
          <w:szCs w:val="36"/>
        </w:rPr>
        <w:t>iam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 xml:space="preserve">o ai progetti </w:t>
      </w:r>
      <w:proofErr w:type="spellStart"/>
      <w:r w:rsidRPr="00FA355F">
        <w:rPr>
          <w:rFonts w:ascii="Times New Roman" w:hAnsi="Times New Roman" w:cs="Times New Roman"/>
          <w:b/>
          <w:bCs/>
          <w:sz w:val="36"/>
          <w:szCs w:val="36"/>
        </w:rPr>
        <w:t>Pnrr</w:t>
      </w:r>
      <w:proofErr w:type="spellEnd"/>
      <w:r w:rsidRPr="00FA355F">
        <w:rPr>
          <w:rFonts w:ascii="Times New Roman" w:hAnsi="Times New Roman" w:cs="Times New Roman"/>
          <w:b/>
          <w:bCs/>
          <w:sz w:val="36"/>
          <w:szCs w:val="36"/>
        </w:rPr>
        <w:t xml:space="preserve">, a Contratti istituzionali di sviluppo, e in questo quadro anche alla possibilità di dare finalmente spazio a un partenariato pubblico-privato </w:t>
      </w:r>
      <w:r>
        <w:rPr>
          <w:rFonts w:ascii="Times New Roman" w:hAnsi="Times New Roman" w:cs="Times New Roman"/>
          <w:sz w:val="36"/>
          <w:szCs w:val="36"/>
        </w:rPr>
        <w:t xml:space="preserve">che, secondo le stesse direttrici dell’Unione Europea, dovrebbe consentire </w:t>
      </w:r>
      <w:r w:rsidR="00675599">
        <w:rPr>
          <w:rFonts w:ascii="Times New Roman" w:hAnsi="Times New Roman" w:cs="Times New Roman"/>
          <w:sz w:val="36"/>
          <w:szCs w:val="36"/>
        </w:rPr>
        <w:t xml:space="preserve">un reale governo di prossimità nei territori. </w:t>
      </w:r>
    </w:p>
    <w:p w14:paraId="3939FC8E" w14:textId="77777777" w:rsidR="00B30984" w:rsidRDefault="00B30984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47B72EE2" w14:textId="597B7A46" w:rsidR="00B30984" w:rsidRPr="00F30E3E" w:rsidRDefault="00F30E3E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Un me</w:t>
      </w:r>
      <w:r w:rsidR="00E86CEC">
        <w:rPr>
          <w:rFonts w:ascii="Times New Roman" w:hAnsi="Times New Roman" w:cs="Times New Roman"/>
          <w:b/>
          <w:bCs/>
          <w:sz w:val="36"/>
          <w:szCs w:val="36"/>
          <w:u w:val="single"/>
        </w:rPr>
        <w:t>todo per migliorare livelli di reddito e consumi</w:t>
      </w:r>
    </w:p>
    <w:p w14:paraId="7A525B96" w14:textId="3D8500E1" w:rsidR="00063EF0" w:rsidRPr="00FA355F" w:rsidRDefault="00BE072E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DF425F">
        <w:rPr>
          <w:rFonts w:ascii="Times New Roman" w:hAnsi="Times New Roman" w:cs="Times New Roman"/>
          <w:b/>
          <w:bCs/>
          <w:sz w:val="36"/>
          <w:szCs w:val="36"/>
        </w:rPr>
        <w:t>Vanno a</w:t>
      </w:r>
      <w:r w:rsidR="00675599" w:rsidRPr="00DF425F">
        <w:rPr>
          <w:rFonts w:ascii="Times New Roman" w:hAnsi="Times New Roman" w:cs="Times New Roman"/>
          <w:b/>
          <w:bCs/>
          <w:sz w:val="36"/>
          <w:szCs w:val="36"/>
        </w:rPr>
        <w:t>scolta</w:t>
      </w:r>
      <w:r w:rsidRPr="00DF425F">
        <w:rPr>
          <w:rFonts w:ascii="Times New Roman" w:hAnsi="Times New Roman" w:cs="Times New Roman"/>
          <w:b/>
          <w:bCs/>
          <w:sz w:val="36"/>
          <w:szCs w:val="36"/>
        </w:rPr>
        <w:t>te</w:t>
      </w:r>
      <w:r w:rsidR="00675599" w:rsidRPr="00DF425F">
        <w:rPr>
          <w:rFonts w:ascii="Times New Roman" w:hAnsi="Times New Roman" w:cs="Times New Roman"/>
          <w:b/>
          <w:bCs/>
          <w:sz w:val="36"/>
          <w:szCs w:val="36"/>
        </w:rPr>
        <w:t xml:space="preserve"> proposte denunce istanze</w:t>
      </w:r>
      <w:r w:rsidR="00675599" w:rsidRPr="00DF425F">
        <w:rPr>
          <w:rFonts w:ascii="Times New Roman" w:hAnsi="Times New Roman" w:cs="Times New Roman"/>
          <w:sz w:val="36"/>
          <w:szCs w:val="36"/>
        </w:rPr>
        <w:t xml:space="preserve"> ma anche </w:t>
      </w:r>
      <w:r w:rsidR="00675599" w:rsidRPr="00DF425F">
        <w:rPr>
          <w:rFonts w:ascii="Times New Roman" w:hAnsi="Times New Roman" w:cs="Times New Roman"/>
          <w:b/>
          <w:bCs/>
          <w:sz w:val="36"/>
          <w:szCs w:val="36"/>
        </w:rPr>
        <w:t>condivi</w:t>
      </w:r>
      <w:r w:rsidRPr="00DF425F">
        <w:rPr>
          <w:rFonts w:ascii="Times New Roman" w:hAnsi="Times New Roman" w:cs="Times New Roman"/>
          <w:b/>
          <w:bCs/>
          <w:sz w:val="36"/>
          <w:szCs w:val="36"/>
        </w:rPr>
        <w:t xml:space="preserve">se </w:t>
      </w:r>
      <w:r w:rsidR="00675599" w:rsidRPr="00FA355F">
        <w:rPr>
          <w:rFonts w:ascii="Times New Roman" w:hAnsi="Times New Roman" w:cs="Times New Roman"/>
          <w:b/>
          <w:bCs/>
          <w:sz w:val="36"/>
          <w:szCs w:val="36"/>
        </w:rPr>
        <w:t>pianificazioni e progettualità, in modo da evitare disegni di sviluppo calati dall’alto</w:t>
      </w:r>
      <w:r w:rsidR="00675599">
        <w:rPr>
          <w:rFonts w:ascii="Times New Roman" w:hAnsi="Times New Roman" w:cs="Times New Roman"/>
          <w:sz w:val="36"/>
          <w:szCs w:val="36"/>
        </w:rPr>
        <w:t xml:space="preserve">, che dopo anni scopriamo essere irrealizzabili perché tracciati </w:t>
      </w:r>
      <w:r w:rsidR="00675599" w:rsidRPr="00FA355F">
        <w:rPr>
          <w:rFonts w:ascii="Times New Roman" w:hAnsi="Times New Roman" w:cs="Times New Roman"/>
          <w:b/>
          <w:bCs/>
          <w:sz w:val="36"/>
          <w:szCs w:val="36"/>
        </w:rPr>
        <w:t>senza il filtro di una cultura d’impresa e manageriale che ne valuti la sostenibilità economica e finanziaria.</w:t>
      </w:r>
    </w:p>
    <w:p w14:paraId="6464512A" w14:textId="5F85CC28" w:rsidR="00675599" w:rsidRPr="00FA355F" w:rsidRDefault="00675599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Non si tratta di inventare la luna, è una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metodologia adottata da decenni</w:t>
      </w:r>
      <w:r w:rsidR="00290C46" w:rsidRPr="00FA355F">
        <w:rPr>
          <w:rFonts w:ascii="Times New Roman" w:hAnsi="Times New Roman" w:cs="Times New Roman"/>
          <w:b/>
          <w:bCs/>
          <w:sz w:val="36"/>
          <w:szCs w:val="36"/>
        </w:rPr>
        <w:t xml:space="preserve"> in altre aree del Paese più ricche e vicine agli standard di pil, reddito e consumo europei.</w:t>
      </w:r>
    </w:p>
    <w:p w14:paraId="61AA24E9" w14:textId="3F0E616B" w:rsidR="008A28A9" w:rsidRPr="0085611C" w:rsidRDefault="00290C46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FA355F">
        <w:rPr>
          <w:rFonts w:ascii="Times New Roman" w:hAnsi="Times New Roman" w:cs="Times New Roman"/>
          <w:b/>
          <w:bCs/>
          <w:sz w:val="36"/>
          <w:szCs w:val="36"/>
        </w:rPr>
        <w:t>Con la nostra Fondazione Mezzogiorno stiamo portando avanti un progetto</w:t>
      </w:r>
      <w:r w:rsidR="008A28A9">
        <w:rPr>
          <w:rFonts w:ascii="Times New Roman" w:hAnsi="Times New Roman" w:cs="Times New Roman"/>
          <w:b/>
          <w:bCs/>
          <w:sz w:val="36"/>
          <w:szCs w:val="36"/>
        </w:rPr>
        <w:t xml:space="preserve">, </w:t>
      </w:r>
      <w:r w:rsidR="008A28A9" w:rsidRPr="0085611C">
        <w:rPr>
          <w:rFonts w:ascii="Times New Roman" w:hAnsi="Times New Roman" w:cs="Times New Roman"/>
          <w:b/>
          <w:bCs/>
          <w:sz w:val="36"/>
          <w:szCs w:val="36"/>
        </w:rPr>
        <w:t>che abbiamo donato all’Amministrazione Metropolitana e avrà un</w:t>
      </w:r>
      <w:r w:rsidRPr="0085611C">
        <w:rPr>
          <w:rFonts w:ascii="Times New Roman" w:hAnsi="Times New Roman" w:cs="Times New Roman"/>
          <w:b/>
          <w:bCs/>
          <w:sz w:val="36"/>
          <w:szCs w:val="36"/>
        </w:rPr>
        <w:t xml:space="preserve"> grande impatto per Napoli e la Campania</w:t>
      </w:r>
      <w:r w:rsidR="008A28A9" w:rsidRPr="0085611C">
        <w:rPr>
          <w:rFonts w:ascii="Times New Roman" w:hAnsi="Times New Roman" w:cs="Times New Roman"/>
          <w:b/>
          <w:bCs/>
          <w:sz w:val="36"/>
          <w:szCs w:val="36"/>
        </w:rPr>
        <w:t xml:space="preserve"> con un effetto </w:t>
      </w:r>
      <w:r w:rsidRPr="0085611C">
        <w:rPr>
          <w:rFonts w:ascii="Times New Roman" w:hAnsi="Times New Roman" w:cs="Times New Roman"/>
          <w:b/>
          <w:bCs/>
          <w:sz w:val="36"/>
          <w:szCs w:val="36"/>
        </w:rPr>
        <w:t>trainante per l’intero Mezzogiorno</w:t>
      </w:r>
      <w:r w:rsidR="008A28A9" w:rsidRPr="0085611C"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14:paraId="70EE0D03" w14:textId="77777777" w:rsidR="008A28A9" w:rsidRDefault="008A28A9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0B856B4F" w14:textId="77777777" w:rsidR="008A28A9" w:rsidRDefault="008A28A9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0122D52E" w14:textId="7A05A053" w:rsidR="00490C51" w:rsidRPr="00490C51" w:rsidRDefault="008A28A9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85611C"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Il progetto s’inquadra </w:t>
      </w:r>
      <w:r w:rsidR="009E7AAA" w:rsidRPr="0085611C">
        <w:rPr>
          <w:rFonts w:ascii="Times New Roman" w:hAnsi="Times New Roman" w:cs="Times New Roman"/>
          <w:b/>
          <w:bCs/>
          <w:sz w:val="36"/>
          <w:szCs w:val="36"/>
        </w:rPr>
        <w:t xml:space="preserve">nell’ambito </w:t>
      </w:r>
      <w:r>
        <w:rPr>
          <w:rFonts w:ascii="Times New Roman" w:hAnsi="Times New Roman" w:cs="Times New Roman"/>
          <w:b/>
          <w:bCs/>
          <w:sz w:val="36"/>
          <w:szCs w:val="36"/>
        </w:rPr>
        <w:t>del</w:t>
      </w:r>
      <w:r w:rsidR="009E7AAA" w:rsidRPr="00FA355F">
        <w:rPr>
          <w:rFonts w:ascii="Times New Roman" w:hAnsi="Times New Roman" w:cs="Times New Roman"/>
          <w:b/>
          <w:bCs/>
          <w:sz w:val="36"/>
          <w:szCs w:val="36"/>
        </w:rPr>
        <w:t xml:space="preserve"> C</w:t>
      </w:r>
      <w:r w:rsidR="003E7631">
        <w:rPr>
          <w:rFonts w:ascii="Times New Roman" w:hAnsi="Times New Roman" w:cs="Times New Roman"/>
          <w:b/>
          <w:bCs/>
          <w:sz w:val="36"/>
          <w:szCs w:val="36"/>
        </w:rPr>
        <w:t xml:space="preserve">IS “Vesuvio – Pompei - </w:t>
      </w:r>
      <w:proofErr w:type="gramStart"/>
      <w:r w:rsidR="003E7631">
        <w:rPr>
          <w:rFonts w:ascii="Times New Roman" w:hAnsi="Times New Roman" w:cs="Times New Roman"/>
          <w:b/>
          <w:bCs/>
          <w:sz w:val="36"/>
          <w:szCs w:val="36"/>
        </w:rPr>
        <w:t xml:space="preserve">Napoli” </w:t>
      </w:r>
      <w:r w:rsidR="009E7AAA" w:rsidRPr="00FA355F">
        <w:rPr>
          <w:rFonts w:ascii="Times New Roman" w:hAnsi="Times New Roman" w:cs="Times New Roman"/>
          <w:b/>
          <w:bCs/>
          <w:sz w:val="36"/>
          <w:szCs w:val="36"/>
        </w:rPr>
        <w:t xml:space="preserve"> posto</w:t>
      </w:r>
      <w:proofErr w:type="gramEnd"/>
      <w:r w:rsidR="009E7AAA" w:rsidRPr="00FA355F">
        <w:rPr>
          <w:rFonts w:ascii="Times New Roman" w:hAnsi="Times New Roman" w:cs="Times New Roman"/>
          <w:b/>
          <w:bCs/>
          <w:sz w:val="36"/>
          <w:szCs w:val="36"/>
        </w:rPr>
        <w:t xml:space="preserve"> all’attenzione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9E7AAA" w:rsidRPr="00FA355F">
        <w:rPr>
          <w:rFonts w:ascii="Times New Roman" w:hAnsi="Times New Roman" w:cs="Times New Roman"/>
          <w:b/>
          <w:bCs/>
          <w:sz w:val="36"/>
          <w:szCs w:val="36"/>
        </w:rPr>
        <w:t>del Governo e in particolare del Ministero per il Sud e la Coesione territoriale.</w:t>
      </w:r>
    </w:p>
    <w:p w14:paraId="5EE75B0A" w14:textId="77777777" w:rsidR="00E86CEC" w:rsidRDefault="00E86CEC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4C74012C" w14:textId="721A006D" w:rsidR="00E86CEC" w:rsidRPr="00E86CEC" w:rsidRDefault="00E86CEC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Una crescita polivalente</w:t>
      </w:r>
    </w:p>
    <w:p w14:paraId="50A27711" w14:textId="6C9C8A56" w:rsidR="00D4751E" w:rsidRDefault="00DC0105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A355F">
        <w:rPr>
          <w:rFonts w:ascii="Times New Roman" w:hAnsi="Times New Roman" w:cs="Times New Roman"/>
          <w:b/>
          <w:bCs/>
          <w:sz w:val="36"/>
          <w:szCs w:val="36"/>
        </w:rPr>
        <w:t>Condividiamo il ruolo di Napoli e della sua area metropolitana come prospettato dal sindaco Manfredi</w:t>
      </w:r>
      <w:r>
        <w:rPr>
          <w:rFonts w:ascii="Times New Roman" w:hAnsi="Times New Roman" w:cs="Times New Roman"/>
          <w:sz w:val="36"/>
          <w:szCs w:val="36"/>
        </w:rPr>
        <w:t>.</w:t>
      </w:r>
    </w:p>
    <w:p w14:paraId="452A0C28" w14:textId="2843A93F" w:rsidR="00DC0105" w:rsidRDefault="00DC0105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Il disegno di una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crescita polivalente</w:t>
      </w:r>
      <w:r>
        <w:rPr>
          <w:rFonts w:ascii="Times New Roman" w:hAnsi="Times New Roman" w:cs="Times New Roman"/>
          <w:sz w:val="36"/>
          <w:szCs w:val="36"/>
        </w:rPr>
        <w:t xml:space="preserve">, basata su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impresa manifatturiera e servizi avanzati, innovazione e capacità di attrazione di nuovi investimenti</w:t>
      </w:r>
      <w:r>
        <w:rPr>
          <w:rFonts w:ascii="Times New Roman" w:hAnsi="Times New Roman" w:cs="Times New Roman"/>
          <w:sz w:val="36"/>
          <w:szCs w:val="36"/>
        </w:rPr>
        <w:t xml:space="preserve"> anche esteri,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economia del mare e potenziamento dei trasporti e dell’intermodalità, turismo qualificato</w:t>
      </w:r>
      <w:r w:rsidR="00FA355F">
        <w:rPr>
          <w:rFonts w:ascii="Times New Roman" w:hAnsi="Times New Roman" w:cs="Times New Roman"/>
          <w:b/>
          <w:bCs/>
          <w:sz w:val="36"/>
          <w:szCs w:val="36"/>
        </w:rPr>
        <w:t xml:space="preserve"> e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 xml:space="preserve"> impresa culturale</w:t>
      </w:r>
      <w:r w:rsidR="00932CDA">
        <w:rPr>
          <w:rFonts w:ascii="Times New Roman" w:hAnsi="Times New Roman" w:cs="Times New Roman"/>
          <w:sz w:val="36"/>
          <w:szCs w:val="36"/>
        </w:rPr>
        <w:t xml:space="preserve">, allocazione di </w:t>
      </w:r>
      <w:r w:rsidR="00932CDA" w:rsidRPr="00FA355F">
        <w:rPr>
          <w:rFonts w:ascii="Times New Roman" w:hAnsi="Times New Roman" w:cs="Times New Roman"/>
          <w:b/>
          <w:bCs/>
          <w:sz w:val="36"/>
          <w:szCs w:val="36"/>
        </w:rPr>
        <w:t>funzioni direzionali su scala metropolitana decongestionando il centro</w:t>
      </w:r>
      <w:r w:rsidR="00932CDA">
        <w:rPr>
          <w:rFonts w:ascii="Times New Roman" w:hAnsi="Times New Roman" w:cs="Times New Roman"/>
          <w:sz w:val="36"/>
          <w:szCs w:val="36"/>
        </w:rPr>
        <w:t xml:space="preserve"> e rilancian</w:t>
      </w:r>
      <w:r w:rsidR="00FA355F">
        <w:rPr>
          <w:rFonts w:ascii="Times New Roman" w:hAnsi="Times New Roman" w:cs="Times New Roman"/>
          <w:sz w:val="36"/>
          <w:szCs w:val="36"/>
        </w:rPr>
        <w:t>d</w:t>
      </w:r>
      <w:r w:rsidR="00932CDA">
        <w:rPr>
          <w:rFonts w:ascii="Times New Roman" w:hAnsi="Times New Roman" w:cs="Times New Roman"/>
          <w:sz w:val="36"/>
          <w:szCs w:val="36"/>
        </w:rPr>
        <w:t>o le cosiddette periferie</w:t>
      </w:r>
      <w:r>
        <w:rPr>
          <w:rFonts w:ascii="Times New Roman" w:hAnsi="Times New Roman" w:cs="Times New Roman"/>
          <w:sz w:val="36"/>
          <w:szCs w:val="36"/>
        </w:rPr>
        <w:t>.</w:t>
      </w:r>
    </w:p>
    <w:p w14:paraId="545962A4" w14:textId="42A7D964" w:rsidR="00DC0105" w:rsidRDefault="00DC0105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Non si tratta di una liturgia.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Sono assi potenziali</w:t>
      </w:r>
      <w:r>
        <w:rPr>
          <w:rFonts w:ascii="Times New Roman" w:hAnsi="Times New Roman" w:cs="Times New Roman"/>
          <w:sz w:val="36"/>
          <w:szCs w:val="36"/>
        </w:rPr>
        <w:t xml:space="preserve"> che possono tradursi in un tempo relativamente breve in una </w:t>
      </w:r>
      <w:r w:rsidRPr="008C0CC3">
        <w:rPr>
          <w:rFonts w:ascii="Times New Roman" w:hAnsi="Times New Roman" w:cs="Times New Roman"/>
          <w:b/>
          <w:bCs/>
          <w:sz w:val="36"/>
          <w:szCs w:val="36"/>
        </w:rPr>
        <w:t>g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rande stagione di sviluppo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Dipende</w:t>
      </w:r>
      <w:r>
        <w:rPr>
          <w:rFonts w:ascii="Times New Roman" w:hAnsi="Times New Roman" w:cs="Times New Roman"/>
          <w:sz w:val="36"/>
          <w:szCs w:val="36"/>
        </w:rPr>
        <w:t xml:space="preserve"> in misura non trascurabile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anche da noi</w:t>
      </w:r>
      <w:r>
        <w:rPr>
          <w:rFonts w:ascii="Times New Roman" w:hAnsi="Times New Roman" w:cs="Times New Roman"/>
          <w:sz w:val="36"/>
          <w:szCs w:val="36"/>
        </w:rPr>
        <w:t xml:space="preserve"> che siamo seduti a questo tavolo.</w:t>
      </w:r>
    </w:p>
    <w:p w14:paraId="5221CB2D" w14:textId="1E75D377" w:rsidR="00FA355F" w:rsidRDefault="00DC0105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Proprio per il senso di responsabilità che deve caratterizzarci, non dobbiamo tuttavia trascurare </w:t>
      </w:r>
      <w:r w:rsidR="005B6B53">
        <w:rPr>
          <w:rFonts w:ascii="Times New Roman" w:hAnsi="Times New Roman" w:cs="Times New Roman"/>
          <w:sz w:val="36"/>
          <w:szCs w:val="36"/>
        </w:rPr>
        <w:t xml:space="preserve">il fatto </w:t>
      </w:r>
      <w:r>
        <w:rPr>
          <w:rFonts w:ascii="Times New Roman" w:hAnsi="Times New Roman" w:cs="Times New Roman"/>
          <w:sz w:val="36"/>
          <w:szCs w:val="36"/>
        </w:rPr>
        <w:t xml:space="preserve">che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 xml:space="preserve">il fattore tempo </w:t>
      </w:r>
      <w:r w:rsidR="00AD3A22" w:rsidRPr="00FA355F">
        <w:rPr>
          <w:rFonts w:ascii="Times New Roman" w:hAnsi="Times New Roman" w:cs="Times New Roman"/>
          <w:b/>
          <w:bCs/>
          <w:sz w:val="36"/>
          <w:szCs w:val="36"/>
        </w:rPr>
        <w:t>è una variabile determinante</w:t>
      </w:r>
      <w:r w:rsidR="00AD3A22">
        <w:rPr>
          <w:rFonts w:ascii="Times New Roman" w:hAnsi="Times New Roman" w:cs="Times New Roman"/>
          <w:sz w:val="36"/>
          <w:szCs w:val="36"/>
        </w:rPr>
        <w:t xml:space="preserve"> per la riuscita dei nostri propositi. </w:t>
      </w:r>
    </w:p>
    <w:p w14:paraId="660B8B90" w14:textId="77777777" w:rsidR="00417531" w:rsidRDefault="00417531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0635A4F6" w14:textId="019902C2" w:rsidR="00AD3A22" w:rsidRDefault="00AD3A22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E che la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forte determinazione e</w:t>
      </w:r>
      <w:r>
        <w:rPr>
          <w:rFonts w:ascii="Times New Roman" w:hAnsi="Times New Roman" w:cs="Times New Roman"/>
          <w:sz w:val="36"/>
          <w:szCs w:val="36"/>
        </w:rPr>
        <w:t xml:space="preserve"> la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capacità di essere coesi</w:t>
      </w:r>
      <w:r>
        <w:rPr>
          <w:rFonts w:ascii="Times New Roman" w:hAnsi="Times New Roman" w:cs="Times New Roman"/>
          <w:sz w:val="36"/>
          <w:szCs w:val="36"/>
        </w:rPr>
        <w:t xml:space="preserve"> devono essere necessariamente il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 xml:space="preserve">valore aggiunto con cui affrontare </w:t>
      </w:r>
      <w:proofErr w:type="gramStart"/>
      <w:r w:rsidRPr="00FA355F">
        <w:rPr>
          <w:rFonts w:ascii="Times New Roman" w:hAnsi="Times New Roman" w:cs="Times New Roman"/>
          <w:b/>
          <w:bCs/>
          <w:sz w:val="36"/>
          <w:szCs w:val="36"/>
        </w:rPr>
        <w:t>anche  le</w:t>
      </w:r>
      <w:proofErr w:type="gramEnd"/>
      <w:r w:rsidRPr="00FA355F">
        <w:rPr>
          <w:rFonts w:ascii="Times New Roman" w:hAnsi="Times New Roman" w:cs="Times New Roman"/>
          <w:b/>
          <w:bCs/>
          <w:sz w:val="36"/>
          <w:szCs w:val="36"/>
        </w:rPr>
        <w:t xml:space="preserve"> resistenze che, quasi inevitabilmente e con perversa ostinazione, si rinnovano appena </w:t>
      </w:r>
      <w:r w:rsidR="00FA355F">
        <w:rPr>
          <w:rFonts w:ascii="Times New Roman" w:hAnsi="Times New Roman" w:cs="Times New Roman"/>
          <w:b/>
          <w:bCs/>
          <w:sz w:val="36"/>
          <w:szCs w:val="36"/>
        </w:rPr>
        <w:t>s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i cerchi di imprimere una svolta</w:t>
      </w:r>
      <w:r>
        <w:rPr>
          <w:rFonts w:ascii="Times New Roman" w:hAnsi="Times New Roman" w:cs="Times New Roman"/>
          <w:sz w:val="36"/>
          <w:szCs w:val="36"/>
        </w:rPr>
        <w:t xml:space="preserve"> al cammino di una metropoli complessa come la nostra.</w:t>
      </w:r>
    </w:p>
    <w:p w14:paraId="3A77470E" w14:textId="77777777" w:rsidR="00357E96" w:rsidRDefault="00357E96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17A49E62" w14:textId="08AFC366" w:rsidR="00357E96" w:rsidRPr="00E86CEC" w:rsidRDefault="00E86CEC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Determinazione contro chi si oppone al cambiamento</w:t>
      </w:r>
    </w:p>
    <w:p w14:paraId="7FC4D01B" w14:textId="215CE2A1" w:rsidR="00357E96" w:rsidRPr="0063750D" w:rsidRDefault="00AA1924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63750D">
        <w:rPr>
          <w:rFonts w:ascii="Times New Roman" w:hAnsi="Times New Roman" w:cs="Times New Roman"/>
          <w:b/>
          <w:bCs/>
          <w:sz w:val="36"/>
          <w:szCs w:val="36"/>
        </w:rPr>
        <w:t>Un esempio</w:t>
      </w:r>
      <w:r w:rsidR="0096696C">
        <w:rPr>
          <w:rFonts w:ascii="Times New Roman" w:hAnsi="Times New Roman" w:cs="Times New Roman"/>
          <w:sz w:val="36"/>
          <w:szCs w:val="36"/>
        </w:rPr>
        <w:t xml:space="preserve"> è la </w:t>
      </w:r>
      <w:r w:rsidR="0096696C" w:rsidRPr="0063750D">
        <w:rPr>
          <w:rFonts w:ascii="Times New Roman" w:hAnsi="Times New Roman" w:cs="Times New Roman"/>
          <w:b/>
          <w:bCs/>
          <w:sz w:val="36"/>
          <w:szCs w:val="36"/>
        </w:rPr>
        <w:t>levata di scudi</w:t>
      </w:r>
      <w:r w:rsidR="0096696C">
        <w:rPr>
          <w:rFonts w:ascii="Times New Roman" w:hAnsi="Times New Roman" w:cs="Times New Roman"/>
          <w:sz w:val="36"/>
          <w:szCs w:val="36"/>
        </w:rPr>
        <w:t xml:space="preserve"> al solito verif</w:t>
      </w:r>
      <w:r w:rsidR="00357E96">
        <w:rPr>
          <w:rFonts w:ascii="Times New Roman" w:hAnsi="Times New Roman" w:cs="Times New Roman"/>
          <w:sz w:val="36"/>
          <w:szCs w:val="36"/>
        </w:rPr>
        <w:t>i</w:t>
      </w:r>
      <w:r w:rsidR="0096696C">
        <w:rPr>
          <w:rFonts w:ascii="Times New Roman" w:hAnsi="Times New Roman" w:cs="Times New Roman"/>
          <w:sz w:val="36"/>
          <w:szCs w:val="36"/>
        </w:rPr>
        <w:t xml:space="preserve">catasi a opera </w:t>
      </w:r>
      <w:r w:rsidR="0096696C" w:rsidRPr="0063750D">
        <w:rPr>
          <w:rFonts w:ascii="Times New Roman" w:hAnsi="Times New Roman" w:cs="Times New Roman"/>
          <w:b/>
          <w:bCs/>
          <w:sz w:val="36"/>
          <w:szCs w:val="36"/>
        </w:rPr>
        <w:t>di forze irrimediabilmente con</w:t>
      </w:r>
      <w:r w:rsidR="0096696C" w:rsidRPr="005B6B53">
        <w:rPr>
          <w:rFonts w:ascii="Times New Roman" w:hAnsi="Times New Roman" w:cs="Times New Roman"/>
          <w:b/>
          <w:bCs/>
          <w:sz w:val="36"/>
          <w:szCs w:val="36"/>
        </w:rPr>
        <w:t>servative</w:t>
      </w:r>
      <w:r w:rsidR="00357E96">
        <w:rPr>
          <w:rFonts w:ascii="Times New Roman" w:hAnsi="Times New Roman" w:cs="Times New Roman"/>
          <w:sz w:val="36"/>
          <w:szCs w:val="36"/>
        </w:rPr>
        <w:t>,</w:t>
      </w:r>
      <w:r w:rsidR="0096696C">
        <w:rPr>
          <w:rFonts w:ascii="Times New Roman" w:hAnsi="Times New Roman" w:cs="Times New Roman"/>
          <w:sz w:val="36"/>
          <w:szCs w:val="36"/>
        </w:rPr>
        <w:t xml:space="preserve"> </w:t>
      </w:r>
      <w:r w:rsidR="0096696C" w:rsidRPr="0063750D">
        <w:rPr>
          <w:rFonts w:ascii="Times New Roman" w:hAnsi="Times New Roman" w:cs="Times New Roman"/>
          <w:b/>
          <w:bCs/>
          <w:sz w:val="36"/>
          <w:szCs w:val="36"/>
        </w:rPr>
        <w:t>non appena</w:t>
      </w:r>
      <w:r w:rsidR="0096696C">
        <w:rPr>
          <w:rFonts w:ascii="Times New Roman" w:hAnsi="Times New Roman" w:cs="Times New Roman"/>
          <w:sz w:val="36"/>
          <w:szCs w:val="36"/>
        </w:rPr>
        <w:t xml:space="preserve"> la nuova amministrazione comunale di </w:t>
      </w:r>
      <w:r w:rsidR="0096696C" w:rsidRPr="0063750D">
        <w:rPr>
          <w:rFonts w:ascii="Times New Roman" w:hAnsi="Times New Roman" w:cs="Times New Roman"/>
          <w:b/>
          <w:bCs/>
          <w:sz w:val="36"/>
          <w:szCs w:val="36"/>
        </w:rPr>
        <w:t>Palazzo San Giacomo</w:t>
      </w:r>
      <w:r w:rsidR="00357E96">
        <w:rPr>
          <w:rFonts w:ascii="Times New Roman" w:hAnsi="Times New Roman" w:cs="Times New Roman"/>
          <w:sz w:val="36"/>
          <w:szCs w:val="36"/>
        </w:rPr>
        <w:t xml:space="preserve">, in attuazione delle intese del Patto per Napoli, </w:t>
      </w:r>
      <w:r w:rsidR="00357E96" w:rsidRPr="0063750D">
        <w:rPr>
          <w:rFonts w:ascii="Times New Roman" w:hAnsi="Times New Roman" w:cs="Times New Roman"/>
          <w:b/>
          <w:bCs/>
          <w:sz w:val="36"/>
          <w:szCs w:val="36"/>
        </w:rPr>
        <w:t>ha deciso di</w:t>
      </w:r>
      <w:r w:rsidR="0096696C" w:rsidRPr="0063750D">
        <w:rPr>
          <w:rFonts w:ascii="Times New Roman" w:hAnsi="Times New Roman" w:cs="Times New Roman"/>
          <w:b/>
          <w:bCs/>
          <w:sz w:val="36"/>
          <w:szCs w:val="36"/>
        </w:rPr>
        <w:t xml:space="preserve"> valorizzare tramite </w:t>
      </w:r>
      <w:proofErr w:type="spellStart"/>
      <w:r w:rsidR="0096696C" w:rsidRPr="0063750D">
        <w:rPr>
          <w:rFonts w:ascii="Times New Roman" w:hAnsi="Times New Roman" w:cs="Times New Roman"/>
          <w:b/>
          <w:bCs/>
          <w:sz w:val="36"/>
          <w:szCs w:val="36"/>
        </w:rPr>
        <w:t>Invimit</w:t>
      </w:r>
      <w:proofErr w:type="spellEnd"/>
      <w:r w:rsidR="0096696C">
        <w:rPr>
          <w:rFonts w:ascii="Times New Roman" w:hAnsi="Times New Roman" w:cs="Times New Roman"/>
          <w:sz w:val="36"/>
          <w:szCs w:val="36"/>
        </w:rPr>
        <w:t>, società del Ministero dell’Economia e delle Finan</w:t>
      </w:r>
      <w:r w:rsidR="00357E96">
        <w:rPr>
          <w:rFonts w:ascii="Times New Roman" w:hAnsi="Times New Roman" w:cs="Times New Roman"/>
          <w:sz w:val="36"/>
          <w:szCs w:val="36"/>
        </w:rPr>
        <w:t>z</w:t>
      </w:r>
      <w:r w:rsidR="0096696C">
        <w:rPr>
          <w:rFonts w:ascii="Times New Roman" w:hAnsi="Times New Roman" w:cs="Times New Roman"/>
          <w:sz w:val="36"/>
          <w:szCs w:val="36"/>
        </w:rPr>
        <w:t>e che opera con successo in</w:t>
      </w:r>
      <w:r w:rsidR="00357E96">
        <w:rPr>
          <w:rFonts w:ascii="Times New Roman" w:hAnsi="Times New Roman" w:cs="Times New Roman"/>
          <w:sz w:val="36"/>
          <w:szCs w:val="36"/>
        </w:rPr>
        <w:t xml:space="preserve"> tantissime città italiane</w:t>
      </w:r>
      <w:r w:rsidR="0096696C">
        <w:rPr>
          <w:rFonts w:ascii="Times New Roman" w:hAnsi="Times New Roman" w:cs="Times New Roman"/>
          <w:sz w:val="36"/>
          <w:szCs w:val="36"/>
        </w:rPr>
        <w:t xml:space="preserve">, </w:t>
      </w:r>
      <w:r w:rsidR="0096696C" w:rsidRPr="0063750D">
        <w:rPr>
          <w:rFonts w:ascii="Times New Roman" w:hAnsi="Times New Roman" w:cs="Times New Roman"/>
          <w:b/>
          <w:bCs/>
          <w:sz w:val="36"/>
          <w:szCs w:val="36"/>
        </w:rPr>
        <w:t>parte del suo patrimonio immobiliare</w:t>
      </w:r>
      <w:r w:rsidR="00357E96" w:rsidRPr="0063750D"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14:paraId="40EB0093" w14:textId="4CA9B6B7" w:rsidR="00AA1924" w:rsidRDefault="00357E96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3750D">
        <w:rPr>
          <w:rFonts w:ascii="Times New Roman" w:hAnsi="Times New Roman" w:cs="Times New Roman"/>
          <w:b/>
          <w:bCs/>
          <w:sz w:val="36"/>
          <w:szCs w:val="36"/>
        </w:rPr>
        <w:t>Confondere la finalità remunerativa con quella speculativa è l’errore ricorrente in cui incappano certe lobby locali</w:t>
      </w:r>
      <w:r>
        <w:rPr>
          <w:rFonts w:ascii="Times New Roman" w:hAnsi="Times New Roman" w:cs="Times New Roman"/>
          <w:sz w:val="36"/>
          <w:szCs w:val="36"/>
        </w:rPr>
        <w:t>, a onta del crescente degrado che minaccia beni mal gestiti e spesso lasciati in uno stato di corrosivo abbandono.</w:t>
      </w:r>
      <w:r w:rsidR="0096696C">
        <w:rPr>
          <w:rFonts w:ascii="Times New Roman" w:hAnsi="Times New Roman" w:cs="Times New Roman"/>
          <w:sz w:val="36"/>
          <w:szCs w:val="36"/>
        </w:rPr>
        <w:t xml:space="preserve">  </w:t>
      </w:r>
    </w:p>
    <w:p w14:paraId="4B42143E" w14:textId="79940F26" w:rsidR="00AD3A22" w:rsidRDefault="00357E96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Un altro esempio </w:t>
      </w:r>
      <w:r w:rsidR="0063750D">
        <w:rPr>
          <w:rFonts w:ascii="Times New Roman" w:hAnsi="Times New Roman" w:cs="Times New Roman"/>
          <w:sz w:val="36"/>
          <w:szCs w:val="36"/>
        </w:rPr>
        <w:t>riguarda il turismo e</w:t>
      </w:r>
      <w:r w:rsidR="00AD3A22" w:rsidRPr="00FA355F">
        <w:rPr>
          <w:rFonts w:ascii="Times New Roman" w:hAnsi="Times New Roman" w:cs="Times New Roman"/>
          <w:b/>
          <w:bCs/>
          <w:sz w:val="36"/>
          <w:szCs w:val="36"/>
        </w:rPr>
        <w:t xml:space="preserve"> quello che sta accadendo in queste settimane</w:t>
      </w:r>
      <w:r w:rsidR="00AD3A22">
        <w:rPr>
          <w:rFonts w:ascii="Times New Roman" w:hAnsi="Times New Roman" w:cs="Times New Roman"/>
          <w:sz w:val="36"/>
          <w:szCs w:val="36"/>
        </w:rPr>
        <w:t>.</w:t>
      </w:r>
    </w:p>
    <w:p w14:paraId="762062BB" w14:textId="4D4AE5BD" w:rsidR="00AD3A22" w:rsidRDefault="00AD3A22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 fronte di una crescita record dei flussi assistiamo a:</w:t>
      </w:r>
    </w:p>
    <w:p w14:paraId="4D5C5E9F" w14:textId="1AA68073" w:rsidR="00AD3A22" w:rsidRDefault="00AD3A22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scioperi dei tassisti</w:t>
      </w:r>
    </w:p>
    <w:p w14:paraId="009A7494" w14:textId="1590ED92" w:rsidR="00AD3A22" w:rsidRDefault="00AD3A22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scioperi </w:t>
      </w:r>
      <w:r w:rsidR="001D20A1" w:rsidRPr="00A53F7A">
        <w:rPr>
          <w:rFonts w:ascii="Times New Roman" w:hAnsi="Times New Roman" w:cs="Times New Roman"/>
          <w:sz w:val="36"/>
          <w:szCs w:val="36"/>
        </w:rPr>
        <w:t>e riduzione corse</w:t>
      </w:r>
      <w:r w:rsidR="001D20A1" w:rsidRPr="001D20A1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della circumvesuviana</w:t>
      </w:r>
    </w:p>
    <w:p w14:paraId="1C1A5530" w14:textId="2C00E2D5" w:rsidR="00AD3A22" w:rsidRDefault="00AD3A22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improvviso incremento di e</w:t>
      </w:r>
      <w:r w:rsidR="003C2C87">
        <w:rPr>
          <w:rFonts w:ascii="Times New Roman" w:hAnsi="Times New Roman" w:cs="Times New Roman"/>
          <w:sz w:val="36"/>
          <w:szCs w:val="36"/>
        </w:rPr>
        <w:t>p</w:t>
      </w:r>
      <w:r>
        <w:rPr>
          <w:rFonts w:ascii="Times New Roman" w:hAnsi="Times New Roman" w:cs="Times New Roman"/>
          <w:sz w:val="36"/>
          <w:szCs w:val="36"/>
        </w:rPr>
        <w:t>isodi di microcriminalità</w:t>
      </w:r>
    </w:p>
    <w:p w14:paraId="250E29E7" w14:textId="1C42D6F0" w:rsidR="00F226B4" w:rsidRDefault="00F226B4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nuove violente forme di contrasto a chi a vario titolo è preposto alla tutela dell’ordine pubblico.</w:t>
      </w:r>
    </w:p>
    <w:p w14:paraId="4B3C6956" w14:textId="25649AA5" w:rsidR="00F226B4" w:rsidRDefault="00F226B4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Vi è la necessità, da un lato, di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arginare gli effetti di una vertenzialità caotica e per certi versi irresponsabile</w:t>
      </w:r>
      <w:r>
        <w:rPr>
          <w:rFonts w:ascii="Times New Roman" w:hAnsi="Times New Roman" w:cs="Times New Roman"/>
          <w:sz w:val="36"/>
          <w:szCs w:val="36"/>
        </w:rPr>
        <w:t xml:space="preserve">, prevedendo anche la precettazione a tutela di un pubblico servizio; dall’altro di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potenziare le forze dell’ordine</w:t>
      </w:r>
      <w:r>
        <w:rPr>
          <w:rFonts w:ascii="Times New Roman" w:hAnsi="Times New Roman" w:cs="Times New Roman"/>
          <w:sz w:val="36"/>
          <w:szCs w:val="36"/>
        </w:rPr>
        <w:t>, come sta giustamente reclamando il sindaco Manfredi.</w:t>
      </w:r>
    </w:p>
    <w:p w14:paraId="0E5F37A5" w14:textId="4480D3CB" w:rsidR="00F226B4" w:rsidRDefault="00F226B4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Ebbene, su queste partite sappiate che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 xml:space="preserve">ci troverete pronti a condividere campagne di sensibilizzazione </w:t>
      </w:r>
      <w:r w:rsidR="00EE0D4D" w:rsidRPr="00FA355F">
        <w:rPr>
          <w:rFonts w:ascii="Times New Roman" w:hAnsi="Times New Roman" w:cs="Times New Roman"/>
          <w:b/>
          <w:bCs/>
          <w:sz w:val="36"/>
          <w:szCs w:val="36"/>
        </w:rPr>
        <w:t>indirizzate a livelli istituzionali che abbiano poteri e competenze</w:t>
      </w:r>
      <w:r w:rsidR="00EE0D4D">
        <w:rPr>
          <w:rFonts w:ascii="Times New Roman" w:hAnsi="Times New Roman" w:cs="Times New Roman"/>
          <w:sz w:val="36"/>
          <w:szCs w:val="36"/>
        </w:rPr>
        <w:t xml:space="preserve"> per risolvere le attuali problematiche. </w:t>
      </w:r>
    </w:p>
    <w:p w14:paraId="1D49DEBA" w14:textId="59E7C405" w:rsidR="00EE0D4D" w:rsidRDefault="00EE0D4D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Dobbiamo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evitare che la stagione del rilancio</w:t>
      </w:r>
      <w:r>
        <w:rPr>
          <w:rFonts w:ascii="Times New Roman" w:hAnsi="Times New Roman" w:cs="Times New Roman"/>
          <w:sz w:val="36"/>
          <w:szCs w:val="36"/>
        </w:rPr>
        <w:t xml:space="preserve">, che non è solo del turismo, ma anche </w:t>
      </w:r>
      <w:r w:rsidRPr="00FA355F">
        <w:rPr>
          <w:rFonts w:ascii="Times New Roman" w:hAnsi="Times New Roman" w:cs="Times New Roman"/>
          <w:b/>
          <w:bCs/>
          <w:sz w:val="36"/>
          <w:szCs w:val="36"/>
        </w:rPr>
        <w:t>dell’immagine di Napoli, decisiva tra l’altro per calamitare l’attenzione di nuovi player nazionali e internazionali, conosca un brusco arresto</w:t>
      </w:r>
      <w:r>
        <w:rPr>
          <w:rFonts w:ascii="Times New Roman" w:hAnsi="Times New Roman" w:cs="Times New Roman"/>
          <w:sz w:val="36"/>
          <w:szCs w:val="36"/>
        </w:rPr>
        <w:t xml:space="preserve"> per effetto combinato di una serie di episodi di malcostume e di pessimo esercizio di un diritto costituzionalmente tutelato ma da gestire con equilibrio e buon senso.</w:t>
      </w:r>
    </w:p>
    <w:p w14:paraId="2B57D4DA" w14:textId="638D6B49" w:rsidR="00E86CEC" w:rsidRDefault="00E86CEC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72014FF7" w14:textId="77777777" w:rsidR="00417531" w:rsidRDefault="00417531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542AA05E" w14:textId="77777777" w:rsidR="00417531" w:rsidRDefault="00417531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4359C349" w14:textId="3765B702" w:rsidR="00E86CEC" w:rsidRPr="00E86CEC" w:rsidRDefault="00E86CEC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lastRenderedPageBreak/>
        <w:t>Sostenere l’eccellenza, contrastare l’abusivismo, attrarre investimenti</w:t>
      </w:r>
    </w:p>
    <w:p w14:paraId="18640EAB" w14:textId="45233B8E" w:rsidR="00947F08" w:rsidRPr="00550B22" w:rsidRDefault="00947F08" w:rsidP="005230D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550B22">
        <w:rPr>
          <w:rFonts w:ascii="Times New Roman" w:hAnsi="Times New Roman" w:cs="Times New Roman"/>
          <w:b/>
          <w:bCs/>
          <w:sz w:val="36"/>
          <w:szCs w:val="36"/>
        </w:rPr>
        <w:t>Vanno</w:t>
      </w:r>
      <w:r w:rsidRPr="00550B22">
        <w:rPr>
          <w:rFonts w:ascii="Times New Roman" w:hAnsi="Times New Roman" w:cs="Times New Roman"/>
          <w:sz w:val="36"/>
          <w:szCs w:val="36"/>
        </w:rPr>
        <w:t xml:space="preserve"> </w:t>
      </w:r>
      <w:r w:rsidR="003170DE" w:rsidRPr="00550B22">
        <w:rPr>
          <w:rFonts w:ascii="Times New Roman" w:hAnsi="Times New Roman" w:cs="Times New Roman"/>
          <w:sz w:val="36"/>
          <w:szCs w:val="36"/>
        </w:rPr>
        <w:t>invece</w:t>
      </w:r>
      <w:r w:rsidRPr="00550B22">
        <w:rPr>
          <w:rFonts w:ascii="Times New Roman" w:hAnsi="Times New Roman" w:cs="Times New Roman"/>
          <w:sz w:val="36"/>
          <w:szCs w:val="36"/>
        </w:rPr>
        <w:t xml:space="preserve"> </w:t>
      </w:r>
      <w:r w:rsidRPr="00550B22">
        <w:rPr>
          <w:rFonts w:ascii="Times New Roman" w:hAnsi="Times New Roman" w:cs="Times New Roman"/>
          <w:b/>
          <w:bCs/>
          <w:sz w:val="36"/>
          <w:szCs w:val="36"/>
        </w:rPr>
        <w:t xml:space="preserve">sostenute e valorizzate esperienze come le manifestazioni organizzate sul lungomare per promuovere le nostre eccellenze in settori trainanti del made in </w:t>
      </w:r>
      <w:proofErr w:type="spellStart"/>
      <w:r w:rsidRPr="00550B22">
        <w:rPr>
          <w:rFonts w:ascii="Times New Roman" w:hAnsi="Times New Roman" w:cs="Times New Roman"/>
          <w:b/>
          <w:bCs/>
          <w:sz w:val="36"/>
          <w:szCs w:val="36"/>
        </w:rPr>
        <w:t>Naples</w:t>
      </w:r>
      <w:proofErr w:type="spellEnd"/>
      <w:r w:rsidRPr="00550B22">
        <w:rPr>
          <w:rFonts w:ascii="Times New Roman" w:hAnsi="Times New Roman" w:cs="Times New Roman"/>
          <w:b/>
          <w:bCs/>
          <w:sz w:val="36"/>
          <w:szCs w:val="36"/>
        </w:rPr>
        <w:t>, dall’agroalimentare alla moda.</w:t>
      </w:r>
    </w:p>
    <w:p w14:paraId="301273F8" w14:textId="518D8750" w:rsidR="00947F08" w:rsidRPr="00550B22" w:rsidRDefault="00947F08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50B22">
        <w:rPr>
          <w:rFonts w:ascii="Times New Roman" w:hAnsi="Times New Roman" w:cs="Times New Roman"/>
          <w:sz w:val="36"/>
          <w:szCs w:val="36"/>
        </w:rPr>
        <w:t xml:space="preserve">Occorre peraltro che </w:t>
      </w:r>
      <w:r w:rsidRPr="00550B22">
        <w:rPr>
          <w:rFonts w:ascii="Times New Roman" w:hAnsi="Times New Roman" w:cs="Times New Roman"/>
          <w:b/>
          <w:bCs/>
          <w:sz w:val="36"/>
          <w:szCs w:val="36"/>
        </w:rPr>
        <w:t>siano assicurate</w:t>
      </w:r>
      <w:r w:rsidR="003170DE" w:rsidRPr="00550B22">
        <w:rPr>
          <w:rFonts w:ascii="Times New Roman" w:hAnsi="Times New Roman" w:cs="Times New Roman"/>
          <w:sz w:val="36"/>
          <w:szCs w:val="36"/>
        </w:rPr>
        <w:t xml:space="preserve">, </w:t>
      </w:r>
      <w:r w:rsidRPr="00550B22">
        <w:rPr>
          <w:rFonts w:ascii="Times New Roman" w:hAnsi="Times New Roman" w:cs="Times New Roman"/>
          <w:sz w:val="36"/>
          <w:szCs w:val="36"/>
        </w:rPr>
        <w:t>da istituzioni e organismi preposti</w:t>
      </w:r>
      <w:r w:rsidR="003170DE" w:rsidRPr="00550B22">
        <w:rPr>
          <w:rFonts w:ascii="Times New Roman" w:hAnsi="Times New Roman" w:cs="Times New Roman"/>
          <w:sz w:val="36"/>
          <w:szCs w:val="36"/>
        </w:rPr>
        <w:t>,</w:t>
      </w:r>
      <w:r w:rsidRPr="00550B22">
        <w:rPr>
          <w:rFonts w:ascii="Times New Roman" w:hAnsi="Times New Roman" w:cs="Times New Roman"/>
          <w:sz w:val="36"/>
          <w:szCs w:val="36"/>
        </w:rPr>
        <w:t xml:space="preserve"> </w:t>
      </w:r>
      <w:r w:rsidRPr="00550B22">
        <w:rPr>
          <w:rFonts w:ascii="Times New Roman" w:hAnsi="Times New Roman" w:cs="Times New Roman"/>
          <w:b/>
          <w:bCs/>
          <w:sz w:val="36"/>
          <w:szCs w:val="36"/>
        </w:rPr>
        <w:t xml:space="preserve">condizioni di contesto che consentano alla collettività di </w:t>
      </w:r>
      <w:r w:rsidR="00C50B40" w:rsidRPr="00550B22">
        <w:rPr>
          <w:rFonts w:ascii="Times New Roman" w:hAnsi="Times New Roman" w:cs="Times New Roman"/>
          <w:b/>
          <w:bCs/>
          <w:sz w:val="36"/>
          <w:szCs w:val="36"/>
        </w:rPr>
        <w:t>convivere sempre meglio con</w:t>
      </w:r>
      <w:r w:rsidRPr="00550B22">
        <w:rPr>
          <w:rFonts w:ascii="Times New Roman" w:hAnsi="Times New Roman" w:cs="Times New Roman"/>
          <w:b/>
          <w:bCs/>
          <w:sz w:val="36"/>
          <w:szCs w:val="36"/>
        </w:rPr>
        <w:t xml:space="preserve"> queste</w:t>
      </w:r>
      <w:r w:rsidRPr="00550B22">
        <w:rPr>
          <w:rFonts w:ascii="Times New Roman" w:hAnsi="Times New Roman" w:cs="Times New Roman"/>
          <w:sz w:val="36"/>
          <w:szCs w:val="36"/>
        </w:rPr>
        <w:t xml:space="preserve"> importanti </w:t>
      </w:r>
      <w:r w:rsidRPr="00550B22">
        <w:rPr>
          <w:rFonts w:ascii="Times New Roman" w:hAnsi="Times New Roman" w:cs="Times New Roman"/>
          <w:b/>
          <w:bCs/>
          <w:sz w:val="36"/>
          <w:szCs w:val="36"/>
        </w:rPr>
        <w:t>manifestazioni</w:t>
      </w:r>
      <w:r w:rsidR="00C50B40" w:rsidRPr="00550B22">
        <w:rPr>
          <w:rFonts w:ascii="Times New Roman" w:hAnsi="Times New Roman" w:cs="Times New Roman"/>
          <w:sz w:val="36"/>
          <w:szCs w:val="36"/>
        </w:rPr>
        <w:t>.</w:t>
      </w:r>
    </w:p>
    <w:p w14:paraId="094F97FE" w14:textId="3BF5BD89" w:rsidR="005846CE" w:rsidRPr="0085611C" w:rsidRDefault="00C50B40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50B22">
        <w:rPr>
          <w:rFonts w:ascii="Times New Roman" w:hAnsi="Times New Roman" w:cs="Times New Roman"/>
          <w:sz w:val="36"/>
          <w:szCs w:val="36"/>
        </w:rPr>
        <w:t xml:space="preserve">Un altro punto su cui agire è il contrasto </w:t>
      </w:r>
      <w:r w:rsidR="005846CE" w:rsidRPr="00E32350">
        <w:rPr>
          <w:rFonts w:ascii="Times New Roman" w:hAnsi="Times New Roman" w:cs="Times New Roman"/>
          <w:b/>
          <w:bCs/>
          <w:sz w:val="36"/>
          <w:szCs w:val="36"/>
        </w:rPr>
        <w:t>al proliferare dell’abusivismo</w:t>
      </w:r>
      <w:r w:rsidR="005846CE" w:rsidRPr="00E32350">
        <w:rPr>
          <w:rFonts w:ascii="Times New Roman" w:hAnsi="Times New Roman" w:cs="Times New Roman"/>
          <w:sz w:val="36"/>
          <w:szCs w:val="36"/>
        </w:rPr>
        <w:t xml:space="preserve">, dell’ignoranza di norme e regolamenti, a cominciare dagli eccessi della </w:t>
      </w:r>
      <w:r w:rsidR="005846CE" w:rsidRPr="0085611C">
        <w:rPr>
          <w:rFonts w:ascii="Times New Roman" w:hAnsi="Times New Roman" w:cs="Times New Roman"/>
          <w:sz w:val="36"/>
          <w:szCs w:val="36"/>
        </w:rPr>
        <w:t>movid</w:t>
      </w:r>
      <w:r w:rsidR="008A28A9" w:rsidRPr="0085611C">
        <w:rPr>
          <w:rFonts w:ascii="Times New Roman" w:hAnsi="Times New Roman" w:cs="Times New Roman"/>
          <w:sz w:val="36"/>
          <w:szCs w:val="36"/>
        </w:rPr>
        <w:t>a, che peraltro non è un fenomeno esclusivo del capoluogo.</w:t>
      </w:r>
    </w:p>
    <w:p w14:paraId="5A3C8A0D" w14:textId="4A81C397" w:rsidR="005846CE" w:rsidRDefault="005846CE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32350">
        <w:rPr>
          <w:rFonts w:ascii="Times New Roman" w:hAnsi="Times New Roman" w:cs="Times New Roman"/>
          <w:sz w:val="36"/>
          <w:szCs w:val="36"/>
        </w:rPr>
        <w:t xml:space="preserve">Pur con flessibilità e tolleranza verso espressioni più lievi, va posto un freno anche al dilagare </w:t>
      </w:r>
      <w:r w:rsidR="00517967">
        <w:rPr>
          <w:rFonts w:ascii="Times New Roman" w:hAnsi="Times New Roman" w:cs="Times New Roman"/>
          <w:sz w:val="36"/>
          <w:szCs w:val="36"/>
        </w:rPr>
        <w:t>delle trasgressioni compiute da</w:t>
      </w:r>
      <w:r w:rsidRPr="00E32350">
        <w:rPr>
          <w:rFonts w:ascii="Times New Roman" w:hAnsi="Times New Roman" w:cs="Times New Roman"/>
          <w:sz w:val="36"/>
          <w:szCs w:val="36"/>
        </w:rPr>
        <w:t xml:space="preserve"> una miriade di piccoli esercizi che </w:t>
      </w:r>
      <w:r w:rsidR="00517967">
        <w:rPr>
          <w:rFonts w:ascii="Times New Roman" w:hAnsi="Times New Roman" w:cs="Times New Roman"/>
          <w:sz w:val="36"/>
          <w:szCs w:val="36"/>
        </w:rPr>
        <w:t xml:space="preserve">di fatto </w:t>
      </w:r>
      <w:r w:rsidR="00EE2F4A">
        <w:rPr>
          <w:rFonts w:ascii="Times New Roman" w:hAnsi="Times New Roman" w:cs="Times New Roman"/>
          <w:sz w:val="36"/>
          <w:szCs w:val="36"/>
        </w:rPr>
        <w:t>favoriscono</w:t>
      </w:r>
      <w:r w:rsidRPr="00E32350">
        <w:rPr>
          <w:rFonts w:ascii="Times New Roman" w:hAnsi="Times New Roman" w:cs="Times New Roman"/>
          <w:sz w:val="36"/>
          <w:szCs w:val="36"/>
        </w:rPr>
        <w:t xml:space="preserve"> il fenomeno dell’</w:t>
      </w:r>
      <w:proofErr w:type="spellStart"/>
      <w:r w:rsidRPr="0063750D">
        <w:rPr>
          <w:rFonts w:ascii="Times New Roman" w:hAnsi="Times New Roman" w:cs="Times New Roman"/>
          <w:i/>
          <w:iCs/>
          <w:sz w:val="36"/>
          <w:szCs w:val="36"/>
        </w:rPr>
        <w:t>overtourism</w:t>
      </w:r>
      <w:proofErr w:type="spellEnd"/>
      <w:r w:rsidRPr="00E32350">
        <w:rPr>
          <w:rFonts w:ascii="Times New Roman" w:hAnsi="Times New Roman" w:cs="Times New Roman"/>
          <w:sz w:val="36"/>
          <w:szCs w:val="36"/>
        </w:rPr>
        <w:t xml:space="preserve">, contribuendo al degrado urbano </w:t>
      </w:r>
      <w:r w:rsidR="00932CDA" w:rsidRPr="00E32350">
        <w:rPr>
          <w:rFonts w:ascii="Times New Roman" w:hAnsi="Times New Roman" w:cs="Times New Roman"/>
          <w:sz w:val="36"/>
          <w:szCs w:val="36"/>
        </w:rPr>
        <w:t>e quindi</w:t>
      </w:r>
      <w:r w:rsidR="00FA355F" w:rsidRPr="00E32350">
        <w:rPr>
          <w:rFonts w:ascii="Times New Roman" w:hAnsi="Times New Roman" w:cs="Times New Roman"/>
          <w:sz w:val="36"/>
          <w:szCs w:val="36"/>
        </w:rPr>
        <w:t>,</w:t>
      </w:r>
      <w:r w:rsidR="00932CDA" w:rsidRPr="00E32350">
        <w:rPr>
          <w:rFonts w:ascii="Times New Roman" w:hAnsi="Times New Roman" w:cs="Times New Roman"/>
          <w:sz w:val="36"/>
          <w:szCs w:val="36"/>
        </w:rPr>
        <w:t xml:space="preserve"> nel medio termine</w:t>
      </w:r>
      <w:r w:rsidR="00FA355F" w:rsidRPr="00E32350">
        <w:rPr>
          <w:rFonts w:ascii="Times New Roman" w:hAnsi="Times New Roman" w:cs="Times New Roman"/>
          <w:sz w:val="36"/>
          <w:szCs w:val="36"/>
        </w:rPr>
        <w:t>,</w:t>
      </w:r>
      <w:r w:rsidR="00932CDA" w:rsidRPr="00E32350">
        <w:rPr>
          <w:rFonts w:ascii="Times New Roman" w:hAnsi="Times New Roman" w:cs="Times New Roman"/>
          <w:sz w:val="36"/>
          <w:szCs w:val="36"/>
        </w:rPr>
        <w:t xml:space="preserve"> alla perdita di f</w:t>
      </w:r>
      <w:r w:rsidR="00FA355F" w:rsidRPr="00E32350">
        <w:rPr>
          <w:rFonts w:ascii="Times New Roman" w:hAnsi="Times New Roman" w:cs="Times New Roman"/>
          <w:sz w:val="36"/>
          <w:szCs w:val="36"/>
        </w:rPr>
        <w:t>a</w:t>
      </w:r>
      <w:r w:rsidR="00932CDA" w:rsidRPr="00E32350">
        <w:rPr>
          <w:rFonts w:ascii="Times New Roman" w:hAnsi="Times New Roman" w:cs="Times New Roman"/>
          <w:sz w:val="36"/>
          <w:szCs w:val="36"/>
        </w:rPr>
        <w:t xml:space="preserve">scino e </w:t>
      </w:r>
      <w:r w:rsidR="00FA355F" w:rsidRPr="00E32350">
        <w:rPr>
          <w:rFonts w:ascii="Times New Roman" w:hAnsi="Times New Roman" w:cs="Times New Roman"/>
          <w:sz w:val="36"/>
          <w:szCs w:val="36"/>
        </w:rPr>
        <w:t xml:space="preserve">capacità di </w:t>
      </w:r>
      <w:r w:rsidR="00932CDA" w:rsidRPr="00E32350">
        <w:rPr>
          <w:rFonts w:ascii="Times New Roman" w:hAnsi="Times New Roman" w:cs="Times New Roman"/>
          <w:sz w:val="36"/>
          <w:szCs w:val="36"/>
        </w:rPr>
        <w:t xml:space="preserve">richiamo </w:t>
      </w:r>
      <w:r w:rsidR="00FA355F" w:rsidRPr="00E32350">
        <w:rPr>
          <w:rFonts w:ascii="Times New Roman" w:hAnsi="Times New Roman" w:cs="Times New Roman"/>
          <w:sz w:val="36"/>
          <w:szCs w:val="36"/>
        </w:rPr>
        <w:t>dell</w:t>
      </w:r>
      <w:r w:rsidR="00932CDA" w:rsidRPr="00E32350">
        <w:rPr>
          <w:rFonts w:ascii="Times New Roman" w:hAnsi="Times New Roman" w:cs="Times New Roman"/>
          <w:sz w:val="36"/>
          <w:szCs w:val="36"/>
        </w:rPr>
        <w:t>a nostra città.</w:t>
      </w:r>
    </w:p>
    <w:p w14:paraId="75063BB2" w14:textId="5D507D1D" w:rsidR="00CF4D61" w:rsidRDefault="00CF4D61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Sia</w:t>
      </w:r>
      <w:r w:rsidR="0063750D">
        <w:rPr>
          <w:rFonts w:ascii="Times New Roman" w:hAnsi="Times New Roman" w:cs="Times New Roman"/>
          <w:sz w:val="36"/>
          <w:szCs w:val="36"/>
        </w:rPr>
        <w:t>m</w:t>
      </w:r>
      <w:r>
        <w:rPr>
          <w:rFonts w:ascii="Times New Roman" w:hAnsi="Times New Roman" w:cs="Times New Roman"/>
          <w:sz w:val="36"/>
          <w:szCs w:val="36"/>
        </w:rPr>
        <w:t>o disponibili a</w:t>
      </w:r>
      <w:r w:rsidR="00EE2F4A">
        <w:rPr>
          <w:rFonts w:ascii="Times New Roman" w:hAnsi="Times New Roman" w:cs="Times New Roman"/>
          <w:sz w:val="36"/>
          <w:szCs w:val="36"/>
        </w:rPr>
        <w:t>d assicurare ogni possibile apporto per i</w:t>
      </w:r>
      <w:r>
        <w:rPr>
          <w:rFonts w:ascii="Times New Roman" w:hAnsi="Times New Roman" w:cs="Times New Roman"/>
          <w:sz w:val="36"/>
          <w:szCs w:val="36"/>
        </w:rPr>
        <w:t xml:space="preserve">l miglioramento di questa </w:t>
      </w:r>
      <w:r w:rsidR="00EE2F4A">
        <w:rPr>
          <w:rFonts w:ascii="Times New Roman" w:hAnsi="Times New Roman" w:cs="Times New Roman"/>
          <w:sz w:val="36"/>
          <w:szCs w:val="36"/>
        </w:rPr>
        <w:t>situazione</w:t>
      </w:r>
      <w:r>
        <w:rPr>
          <w:rFonts w:ascii="Times New Roman" w:hAnsi="Times New Roman" w:cs="Times New Roman"/>
          <w:sz w:val="36"/>
          <w:szCs w:val="36"/>
        </w:rPr>
        <w:t>, con proposte e suggerimenti.</w:t>
      </w:r>
    </w:p>
    <w:p w14:paraId="6EDCCC10" w14:textId="77777777" w:rsidR="008A28A9" w:rsidRDefault="00CF4D61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Più in generale l</w:t>
      </w:r>
      <w:r w:rsidRPr="0063750D">
        <w:rPr>
          <w:rFonts w:ascii="Times New Roman" w:hAnsi="Times New Roman" w:cs="Times New Roman"/>
          <w:b/>
          <w:bCs/>
          <w:sz w:val="36"/>
          <w:szCs w:val="36"/>
        </w:rPr>
        <w:t>’Unione, affiancata da organismi come la Fondazione Mezzogiorno e lo stesso Campania Digital Innovation Hub, è disponibile a definire e condividere progetti di animazione territoriale</w:t>
      </w:r>
      <w:r>
        <w:rPr>
          <w:rFonts w:ascii="Times New Roman" w:hAnsi="Times New Roman" w:cs="Times New Roman"/>
          <w:sz w:val="36"/>
          <w:szCs w:val="36"/>
        </w:rPr>
        <w:t xml:space="preserve">, </w:t>
      </w:r>
      <w:r w:rsidR="00AA1924">
        <w:rPr>
          <w:rFonts w:ascii="Times New Roman" w:hAnsi="Times New Roman" w:cs="Times New Roman"/>
          <w:sz w:val="36"/>
          <w:szCs w:val="36"/>
        </w:rPr>
        <w:t xml:space="preserve">a valere sulle articolate fonti di finanziamento utilizzabili. </w:t>
      </w:r>
    </w:p>
    <w:p w14:paraId="3CB5236B" w14:textId="5D750F67" w:rsidR="00CF4D61" w:rsidRDefault="00AA1924" w:rsidP="005230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Si potrà così realizzare una </w:t>
      </w:r>
      <w:r w:rsidRPr="0063750D">
        <w:rPr>
          <w:rFonts w:ascii="Times New Roman" w:hAnsi="Times New Roman" w:cs="Times New Roman"/>
          <w:i/>
          <w:iCs/>
          <w:sz w:val="36"/>
          <w:szCs w:val="36"/>
        </w:rPr>
        <w:t>disruption</w:t>
      </w:r>
      <w:r>
        <w:rPr>
          <w:rFonts w:ascii="Times New Roman" w:hAnsi="Times New Roman" w:cs="Times New Roman"/>
          <w:sz w:val="36"/>
          <w:szCs w:val="36"/>
        </w:rPr>
        <w:t xml:space="preserve"> quanto mai necessaria per la nostra area, che consentirà </w:t>
      </w:r>
      <w:r w:rsidRPr="0063750D">
        <w:rPr>
          <w:rFonts w:ascii="Times New Roman" w:hAnsi="Times New Roman" w:cs="Times New Roman"/>
          <w:b/>
          <w:bCs/>
          <w:sz w:val="36"/>
          <w:szCs w:val="36"/>
        </w:rPr>
        <w:t>da un lato</w:t>
      </w:r>
      <w:r>
        <w:rPr>
          <w:rFonts w:ascii="Times New Roman" w:hAnsi="Times New Roman" w:cs="Times New Roman"/>
          <w:sz w:val="36"/>
          <w:szCs w:val="36"/>
        </w:rPr>
        <w:t xml:space="preserve"> di </w:t>
      </w:r>
      <w:r w:rsidRPr="0063750D">
        <w:rPr>
          <w:rFonts w:ascii="Times New Roman" w:hAnsi="Times New Roman" w:cs="Times New Roman"/>
          <w:b/>
          <w:bCs/>
          <w:sz w:val="36"/>
          <w:szCs w:val="36"/>
        </w:rPr>
        <w:t>attirare investimenti nazionali e internazionali, dall’altro</w:t>
      </w:r>
      <w:r w:rsidRPr="00AA1924">
        <w:rPr>
          <w:rFonts w:ascii="Times New Roman" w:hAnsi="Times New Roman" w:cs="Times New Roman"/>
          <w:sz w:val="36"/>
          <w:szCs w:val="36"/>
        </w:rPr>
        <w:t xml:space="preserve"> di </w:t>
      </w:r>
      <w:r w:rsidRPr="0063750D">
        <w:rPr>
          <w:rFonts w:ascii="Times New Roman" w:hAnsi="Times New Roman" w:cs="Times New Roman"/>
          <w:b/>
          <w:bCs/>
          <w:sz w:val="36"/>
          <w:szCs w:val="36"/>
        </w:rPr>
        <w:t>migliorare la qualità della vita dei cittadini.</w:t>
      </w:r>
    </w:p>
    <w:sectPr w:rsidR="00CF4D61" w:rsidSect="007925C3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16103" w14:textId="77777777" w:rsidR="00D64C79" w:rsidRDefault="00D64C79" w:rsidP="00290C46">
      <w:r>
        <w:separator/>
      </w:r>
    </w:p>
  </w:endnote>
  <w:endnote w:type="continuationSeparator" w:id="0">
    <w:p w14:paraId="2AD9B30E" w14:textId="77777777" w:rsidR="00D64C79" w:rsidRDefault="00D64C79" w:rsidP="0029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359556439"/>
      <w:docPartObj>
        <w:docPartGallery w:val="Page Numbers (Bottom of Page)"/>
        <w:docPartUnique/>
      </w:docPartObj>
    </w:sdtPr>
    <w:sdtContent>
      <w:p w14:paraId="6D174CC3" w14:textId="5655EB31" w:rsidR="00290C46" w:rsidRDefault="00290C46" w:rsidP="00790A0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 w:rsidR="007925C3">
          <w:rPr>
            <w:rStyle w:val="Numeropagina"/>
          </w:rPr>
          <w:fldChar w:fldCharType="separate"/>
        </w:r>
        <w:r w:rsidR="007925C3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357F3B6B" w14:textId="77777777" w:rsidR="00290C46" w:rsidRDefault="00290C46" w:rsidP="00290C4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556508951"/>
      <w:docPartObj>
        <w:docPartGallery w:val="Page Numbers (Bottom of Page)"/>
        <w:docPartUnique/>
      </w:docPartObj>
    </w:sdtPr>
    <w:sdtContent>
      <w:p w14:paraId="650510FD" w14:textId="5B3A1D60" w:rsidR="00290C46" w:rsidRDefault="00290C46" w:rsidP="00790A0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4E8BD206" w14:textId="77777777" w:rsidR="00290C46" w:rsidRDefault="00290C46" w:rsidP="00290C4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58247" w14:textId="77777777" w:rsidR="00D64C79" w:rsidRDefault="00D64C79" w:rsidP="00290C46">
      <w:r>
        <w:separator/>
      </w:r>
    </w:p>
  </w:footnote>
  <w:footnote w:type="continuationSeparator" w:id="0">
    <w:p w14:paraId="64465563" w14:textId="77777777" w:rsidR="00D64C79" w:rsidRDefault="00D64C79" w:rsidP="00290C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D2"/>
    <w:rsid w:val="00002386"/>
    <w:rsid w:val="00043927"/>
    <w:rsid w:val="00050AA6"/>
    <w:rsid w:val="000623EC"/>
    <w:rsid w:val="00063EF0"/>
    <w:rsid w:val="000A5F62"/>
    <w:rsid w:val="001C430D"/>
    <w:rsid w:val="001C4336"/>
    <w:rsid w:val="001D20A1"/>
    <w:rsid w:val="00290C46"/>
    <w:rsid w:val="00292D7A"/>
    <w:rsid w:val="00313F3D"/>
    <w:rsid w:val="003170DE"/>
    <w:rsid w:val="00357E96"/>
    <w:rsid w:val="003C2C87"/>
    <w:rsid w:val="003E7631"/>
    <w:rsid w:val="003F0ADD"/>
    <w:rsid w:val="00416898"/>
    <w:rsid w:val="00417531"/>
    <w:rsid w:val="00421AE9"/>
    <w:rsid w:val="00424B3C"/>
    <w:rsid w:val="00425F96"/>
    <w:rsid w:val="00456976"/>
    <w:rsid w:val="00486CB5"/>
    <w:rsid w:val="00490C51"/>
    <w:rsid w:val="004D0686"/>
    <w:rsid w:val="00517967"/>
    <w:rsid w:val="005230D2"/>
    <w:rsid w:val="00542DB3"/>
    <w:rsid w:val="00550B22"/>
    <w:rsid w:val="00581B77"/>
    <w:rsid w:val="005846CE"/>
    <w:rsid w:val="005B6B53"/>
    <w:rsid w:val="005C4EBC"/>
    <w:rsid w:val="005D52D6"/>
    <w:rsid w:val="005E7C59"/>
    <w:rsid w:val="0063750D"/>
    <w:rsid w:val="00675599"/>
    <w:rsid w:val="006974BF"/>
    <w:rsid w:val="006C3695"/>
    <w:rsid w:val="006E08F6"/>
    <w:rsid w:val="007520FB"/>
    <w:rsid w:val="007925C3"/>
    <w:rsid w:val="0085611C"/>
    <w:rsid w:val="00874FF6"/>
    <w:rsid w:val="00885DCF"/>
    <w:rsid w:val="008A28A9"/>
    <w:rsid w:val="008C0CC3"/>
    <w:rsid w:val="008C21A4"/>
    <w:rsid w:val="00932CDA"/>
    <w:rsid w:val="00947F08"/>
    <w:rsid w:val="0096696C"/>
    <w:rsid w:val="009928A4"/>
    <w:rsid w:val="009B18C3"/>
    <w:rsid w:val="009C047F"/>
    <w:rsid w:val="009E7AAA"/>
    <w:rsid w:val="00A3274E"/>
    <w:rsid w:val="00A53F7A"/>
    <w:rsid w:val="00AA1924"/>
    <w:rsid w:val="00AD3A22"/>
    <w:rsid w:val="00AE1CED"/>
    <w:rsid w:val="00B30984"/>
    <w:rsid w:val="00B41B0C"/>
    <w:rsid w:val="00BB743C"/>
    <w:rsid w:val="00BE072E"/>
    <w:rsid w:val="00C50B40"/>
    <w:rsid w:val="00CF4D61"/>
    <w:rsid w:val="00D41669"/>
    <w:rsid w:val="00D4751E"/>
    <w:rsid w:val="00D64C79"/>
    <w:rsid w:val="00DA49F4"/>
    <w:rsid w:val="00DC0105"/>
    <w:rsid w:val="00DF425F"/>
    <w:rsid w:val="00E21865"/>
    <w:rsid w:val="00E32350"/>
    <w:rsid w:val="00E72EBA"/>
    <w:rsid w:val="00E86CEC"/>
    <w:rsid w:val="00E947AF"/>
    <w:rsid w:val="00EE0D4D"/>
    <w:rsid w:val="00EE2F4A"/>
    <w:rsid w:val="00EF41A6"/>
    <w:rsid w:val="00F226B4"/>
    <w:rsid w:val="00F30E3E"/>
    <w:rsid w:val="00F50EE8"/>
    <w:rsid w:val="00F843B5"/>
    <w:rsid w:val="00FA355F"/>
    <w:rsid w:val="00FC7739"/>
    <w:rsid w:val="00FF44FA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C6277"/>
  <w15:docId w15:val="{DB4AC599-1C75-674B-813F-FE7F3D86A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0C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C46"/>
  </w:style>
  <w:style w:type="character" w:styleId="Numeropagina">
    <w:name w:val="page number"/>
    <w:basedOn w:val="Carpredefinitoparagrafo"/>
    <w:uiPriority w:val="99"/>
    <w:semiHidden/>
    <w:unhideWhenUsed/>
    <w:rsid w:val="00290C46"/>
  </w:style>
  <w:style w:type="paragraph" w:styleId="Intestazione">
    <w:name w:val="header"/>
    <w:basedOn w:val="Normale"/>
    <w:link w:val="IntestazioneCarattere"/>
    <w:uiPriority w:val="99"/>
    <w:unhideWhenUsed/>
    <w:rsid w:val="007925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2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6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3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Bisogni</dc:creator>
  <cp:lastModifiedBy>Cristiana Borrelli</cp:lastModifiedBy>
  <cp:revision>7</cp:revision>
  <dcterms:created xsi:type="dcterms:W3CDTF">2022-06-29T09:02:00Z</dcterms:created>
  <dcterms:modified xsi:type="dcterms:W3CDTF">2022-06-29T10:40:00Z</dcterms:modified>
</cp:coreProperties>
</file>