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5442" w14:textId="2A88815E" w:rsidR="00CB6EE5" w:rsidRPr="00CB6EE5" w:rsidRDefault="00CB6EE5">
      <w:pPr>
        <w:rPr>
          <w:lang w:val="en-GB"/>
        </w:rPr>
      </w:pPr>
      <w:r w:rsidRPr="00CB6EE5">
        <w:rPr>
          <w:rFonts w:ascii="Helv" w:hAnsi="Helv" w:cs="Helv"/>
          <w:b/>
          <w:bCs/>
          <w:color w:val="000000"/>
          <w:lang w:val="en-GB"/>
        </w:rPr>
        <w:t>UKRAINE - Safeguard - Imposition of Provisional Measures - Polymeric Materials</w:t>
      </w:r>
    </w:p>
    <w:p w14:paraId="2F3E326B" w14:textId="0020F0D7" w:rsidR="00CB6EE5" w:rsidRDefault="00CB6EE5">
      <w:pPr>
        <w:rPr>
          <w:lang w:val="en-GB"/>
        </w:rPr>
      </w:pPr>
    </w:p>
    <w:tbl>
      <w:tblPr>
        <w:tblW w:w="5400" w:type="pct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489"/>
        <w:gridCol w:w="8592"/>
      </w:tblGrid>
      <w:tr w:rsidR="00CB6EE5" w:rsidRPr="00CB6EE5" w14:paraId="0D6C2206" w14:textId="77777777" w:rsidTr="007F7ACE"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2067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2E1A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Product:</w:t>
            </w:r>
          </w:p>
        </w:tc>
        <w:tc>
          <w:tcPr>
            <w:tcW w:w="4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7F36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Polymeric Materials</w:t>
            </w:r>
          </w:p>
        </w:tc>
      </w:tr>
      <w:tr w:rsidR="00CB6EE5" w:rsidRPr="00CB6EE5" w14:paraId="02A45B02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1E6C5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DBF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Country </w:t>
            </w:r>
            <w:proofErr w:type="gramStart"/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taking action</w:t>
            </w:r>
            <w:proofErr w:type="gramEnd"/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BE96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Ukraine</w:t>
            </w:r>
          </w:p>
        </w:tc>
      </w:tr>
      <w:tr w:rsidR="00CB6EE5" w:rsidRPr="00CB6EE5" w14:paraId="15172B95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41F62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F3A2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EU Countries concerned: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5029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All EU countries</w:t>
            </w:r>
          </w:p>
        </w:tc>
      </w:tr>
      <w:tr w:rsidR="00CB6EE5" w:rsidRPr="00CB6EE5" w14:paraId="6C78DF51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FC22E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2A6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Type of Case: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0357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Safeguard</w:t>
            </w:r>
          </w:p>
        </w:tc>
      </w:tr>
      <w:tr w:rsidR="00CB6EE5" w:rsidRPr="00CB6EE5" w14:paraId="5A72362C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C27E6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9DF5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Status + Date: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C681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Provisional safeguard measures at the rate of 18% will be imposed on imports of polymeric materials for the period of 200 days.</w:t>
            </w: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The decision of the Ukrainian authorities comes into effect 10 days after its publication in the official journal (publication on 28 May 2020).</w:t>
            </w:r>
          </w:p>
          <w:p w14:paraId="33AEF823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You may find details following the below link (in Ukrainian, but the format is suitable for Google translation): </w:t>
            </w:r>
            <w:hyperlink r:id="rId4" w:history="1">
              <w:r w:rsidRPr="00CB6EE5">
                <w:rPr>
                  <w:rStyle w:val="Collegamentoipertestuale"/>
                  <w:rFonts w:ascii="Arial" w:eastAsia="Times New Roman" w:hAnsi="Arial" w:cs="Arial"/>
                  <w:sz w:val="24"/>
                  <w:szCs w:val="24"/>
                  <w:lang w:val="en-GB"/>
                </w:rPr>
                <w:t>https://ukurier.gov.ua/uk/articles/zahodi-shodo-importu-v-ukrayinu-polimernih-materia/</w:t>
              </w:r>
            </w:hyperlink>
          </w:p>
        </w:tc>
      </w:tr>
      <w:tr w:rsidR="00CB6EE5" w:rsidRPr="00CB6EE5" w14:paraId="02F62D62" w14:textId="77777777" w:rsidTr="007F7AC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951F8E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882A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Tariff codes:</w:t>
            </w:r>
          </w:p>
        </w:tc>
        <w:tc>
          <w:tcPr>
            <w:tcW w:w="4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9D94" w14:textId="77777777" w:rsidR="00CB6EE5" w:rsidRPr="00CB6EE5" w:rsidRDefault="00CB6EE5" w:rsidP="007F7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B6E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Classified in accordance with UKTZED (UKTZED is the Ukrainian Foreign Economic Activity Commodity Classification, based on Harmonized System 2012) under codes 3901 20 90 00 and 3904 10 00 00.</w:t>
            </w:r>
          </w:p>
        </w:tc>
      </w:tr>
    </w:tbl>
    <w:p w14:paraId="0AC423E7" w14:textId="77777777" w:rsidR="00CB6EE5" w:rsidRPr="00CB6EE5" w:rsidRDefault="00CB6EE5">
      <w:pPr>
        <w:rPr>
          <w:lang w:val="en-GB"/>
        </w:rPr>
      </w:pPr>
    </w:p>
    <w:sectPr w:rsidR="00CB6EE5" w:rsidRPr="00CB6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E5"/>
    <w:rsid w:val="00C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519D"/>
  <w15:chartTrackingRefBased/>
  <w15:docId w15:val="{3EF06462-EE5B-4DD7-A43D-6F23A13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6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articles/zahodi-shodo-importu-v-ukrayinu-polimernih-mater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Frattale Diana</dc:creator>
  <cp:keywords/>
  <dc:description/>
  <cp:lastModifiedBy>Frattale Diana</cp:lastModifiedBy>
  <cp:revision>1</cp:revision>
  <dcterms:created xsi:type="dcterms:W3CDTF">2020-05-29T13:57:00Z</dcterms:created>
  <dcterms:modified xsi:type="dcterms:W3CDTF">2020-05-29T13:59:00Z</dcterms:modified>
</cp:coreProperties>
</file>