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5F" w:rsidRPr="003202D8" w:rsidRDefault="0081515F" w:rsidP="0081515F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</w:p>
    <w:p w:rsidR="0081515F" w:rsidRPr="006E06AE" w:rsidRDefault="0081515F" w:rsidP="0081515F">
      <w:pPr>
        <w:pStyle w:val="Default"/>
        <w:rPr>
          <w:rFonts w:ascii="Arial" w:hAnsi="Arial" w:cs="Arial"/>
          <w:b/>
          <w:bCs/>
          <w:iCs/>
          <w:sz w:val="20"/>
          <w:szCs w:val="20"/>
        </w:rPr>
      </w:pPr>
      <w:r w:rsidRPr="006E06AE">
        <w:rPr>
          <w:rFonts w:ascii="Arial" w:hAnsi="Arial" w:cs="Arial"/>
          <w:b/>
          <w:bCs/>
          <w:iCs/>
          <w:sz w:val="20"/>
          <w:szCs w:val="20"/>
        </w:rPr>
        <w:t xml:space="preserve">Data: </w:t>
      </w:r>
      <w:r w:rsidRPr="006E06AE">
        <w:rPr>
          <w:rFonts w:ascii="Arial" w:hAnsi="Arial" w:cs="Arial"/>
          <w:b/>
          <w:bCs/>
          <w:iCs/>
          <w:noProof/>
          <w:sz w:val="20"/>
          <w:szCs w:val="20"/>
        </w:rPr>
        <w:drawing>
          <wp:inline distT="0" distB="0" distL="0" distR="0" wp14:anchorId="36B756E0" wp14:editId="328CA35F">
            <wp:extent cx="1336040" cy="135255"/>
            <wp:effectExtent l="0" t="0" r="0" b="0"/>
            <wp:docPr id="6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F13D98" w:rsidRPr="006E06AE" w:rsidTr="00F13D98">
        <w:tc>
          <w:tcPr>
            <w:tcW w:w="10870" w:type="dxa"/>
            <w:shd w:val="clear" w:color="auto" w:fill="auto"/>
          </w:tcPr>
          <w:p w:rsidR="00F13D98" w:rsidRPr="006E06AE" w:rsidRDefault="00F13D98" w:rsidP="00F94769">
            <w:pPr>
              <w:pStyle w:val="Default"/>
              <w:spacing w:after="200" w:line="276" w:lineRule="auto"/>
              <w:jc w:val="center"/>
              <w:rPr>
                <w:noProof/>
              </w:rPr>
            </w:pPr>
            <w:r w:rsidRPr="006E06AE">
              <w:rPr>
                <w:noProof/>
              </w:rPr>
              <w:drawing>
                <wp:inline distT="0" distB="0" distL="0" distR="0" wp14:anchorId="5AF75144" wp14:editId="5CF57AFD">
                  <wp:extent cx="1438910" cy="946150"/>
                  <wp:effectExtent l="0" t="0" r="8890" b="6350"/>
                  <wp:docPr id="57" name="Immagine 57" descr="PON2014_20 impr_comp+payoff+EU+MISE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N2014_20 impr_comp+payoff+EU+MISE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3D98" w:rsidRPr="006E06AE" w:rsidRDefault="00F13D98" w:rsidP="00F13D98">
            <w:pPr>
              <w:pStyle w:val="Default"/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N.B. La presente scheda dovrà essere compilata solo per le richieste di garanzia </w:t>
            </w:r>
            <w:r w:rsidR="00B20585">
              <w:rPr>
                <w:rFonts w:ascii="Arial" w:hAnsi="Arial" w:cs="Arial"/>
                <w:b/>
                <w:sz w:val="20"/>
                <w:szCs w:val="20"/>
              </w:rPr>
              <w:t>su portafogli di finanziamenti garantiti dal Fondo a valere su risorse comunitarie (Riserva PON IC e Sezioni speciali regionali)</w:t>
            </w:r>
          </w:p>
          <w:p w:rsidR="00F13D98" w:rsidRPr="006E06AE" w:rsidRDefault="00F13D98" w:rsidP="00F94769">
            <w:pPr>
              <w:pStyle w:val="CM2"/>
              <w:spacing w:after="120" w:line="160" w:lineRule="atLeast"/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06AE">
              <w:rPr>
                <w:rFonts w:ascii="Arial" w:hAnsi="Arial" w:cs="Arial"/>
                <w:b/>
                <w:sz w:val="20"/>
                <w:szCs w:val="20"/>
              </w:rPr>
              <w:t>DICHIARA:</w:t>
            </w:r>
          </w:p>
          <w:p w:rsidR="00F13D98" w:rsidRPr="006E06AE" w:rsidRDefault="00F13D98" w:rsidP="00F94769">
            <w:pPr>
              <w:numPr>
                <w:ilvl w:val="0"/>
                <w:numId w:val="22"/>
              </w:numPr>
              <w:spacing w:after="0" w:line="360" w:lineRule="auto"/>
              <w:ind w:left="164" w:hanging="1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AE">
              <w:rPr>
                <w:rFonts w:ascii="Arial" w:hAnsi="Arial" w:cs="Arial"/>
                <w:sz w:val="20"/>
                <w:szCs w:val="20"/>
              </w:rPr>
              <w:t>di essere consapevole che la presente agevolazione potrà essere concessa a valere sui Fondi Strutturali e d’Investimento Europei 2014-2020 del Fondo di Garanzia di cui alla Legge 662/96, qualora l’operazione finanziaria sia:</w:t>
            </w:r>
          </w:p>
          <w:p w:rsidR="00F13D98" w:rsidRPr="006E06AE" w:rsidRDefault="00F13D98" w:rsidP="00F94769">
            <w:pPr>
              <w:numPr>
                <w:ilvl w:val="0"/>
                <w:numId w:val="23"/>
              </w:numPr>
              <w:tabs>
                <w:tab w:val="clear" w:pos="720"/>
                <w:tab w:val="num" w:pos="447"/>
              </w:tabs>
              <w:spacing w:after="0" w:line="360" w:lineRule="auto"/>
              <w:ind w:left="44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AE">
              <w:rPr>
                <w:rFonts w:ascii="Arial" w:hAnsi="Arial" w:cs="Arial"/>
                <w:sz w:val="20"/>
                <w:szCs w:val="20"/>
              </w:rPr>
              <w:t xml:space="preserve">finalizzata al finanziamento di investimenti oppure alle esigenze di capitale circolante connesse a un progetto di sviluppo aziendale; </w:t>
            </w:r>
          </w:p>
          <w:p w:rsidR="00F13D98" w:rsidRPr="006E06AE" w:rsidRDefault="00F13D98" w:rsidP="00F94769">
            <w:pPr>
              <w:numPr>
                <w:ilvl w:val="0"/>
                <w:numId w:val="23"/>
              </w:numPr>
              <w:tabs>
                <w:tab w:val="clear" w:pos="720"/>
                <w:tab w:val="num" w:pos="447"/>
              </w:tabs>
              <w:spacing w:after="0" w:line="360" w:lineRule="auto"/>
              <w:ind w:left="44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AE">
              <w:rPr>
                <w:rFonts w:ascii="Arial" w:hAnsi="Arial" w:cs="Arial"/>
                <w:sz w:val="20"/>
                <w:szCs w:val="20"/>
              </w:rPr>
              <w:t>riferita alla sede legale e/o operativa - indicata al precedente punto 15, scheda 1 - localizzata in un’area/regione dove sono operativi i Fondi Strutturali e d’Investimento Europei 2014-2020 del Fondo di Garanzia di cui alla Legge 662/96.</w:t>
            </w:r>
          </w:p>
          <w:p w:rsidR="00F13D98" w:rsidRPr="006E06AE" w:rsidRDefault="00F13D98" w:rsidP="00F94769">
            <w:pPr>
              <w:spacing w:before="12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AE">
              <w:rPr>
                <w:rFonts w:ascii="Arial" w:hAnsi="Arial" w:cs="Arial"/>
                <w:sz w:val="20"/>
                <w:szCs w:val="20"/>
              </w:rPr>
              <w:t>A tale fine, il soggetto beneficiario dichiara che l’operazione finanziaria è finalizzata al finanziamento di:</w:t>
            </w:r>
          </w:p>
          <w:p w:rsidR="00F13D98" w:rsidRPr="006E06AE" w:rsidRDefault="00F13D98" w:rsidP="00F94769">
            <w:pPr>
              <w:spacing w:after="0" w:line="240" w:lineRule="auto"/>
              <w:ind w:left="56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AE">
              <w:rPr>
                <w:rFonts w:ascii="Arial" w:hAnsi="Arial" w:cs="Arial"/>
              </w:rPr>
              <w:sym w:font="Arial" w:char="F02D"/>
            </w:r>
            <w:r w:rsidRPr="006E06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06AE">
              <w:rPr>
                <w:rFonts w:ascii="Arial" w:hAnsi="Arial" w:cs="Arial"/>
                <w:sz w:val="20"/>
                <w:szCs w:val="20"/>
                <w:u w:val="single"/>
              </w:rPr>
              <w:t>investimenti</w:t>
            </w:r>
          </w:p>
          <w:p w:rsidR="00F13D98" w:rsidRDefault="00F13D98" w:rsidP="00F94769">
            <w:pPr>
              <w:spacing w:before="120" w:after="0" w:line="240" w:lineRule="auto"/>
              <w:ind w:left="56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AE">
              <w:rPr>
                <w:rFonts w:ascii="Arial" w:hAnsi="Arial" w:cs="Arial"/>
              </w:rPr>
              <w:sym w:font="Arial" w:char="F02D"/>
            </w:r>
            <w:r w:rsidRPr="006E06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6AE">
              <w:rPr>
                <w:rFonts w:ascii="Arial" w:hAnsi="Arial" w:cs="Arial"/>
                <w:sz w:val="20"/>
                <w:szCs w:val="20"/>
                <w:u w:val="single"/>
              </w:rPr>
              <w:t>esigenze di capitale circolante</w:t>
            </w:r>
          </w:p>
          <w:p w:rsidR="00F13D98" w:rsidRDefault="00F13D98" w:rsidP="00F94769">
            <w:pPr>
              <w:spacing w:before="24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AE">
              <w:rPr>
                <w:rFonts w:ascii="Arial" w:hAnsi="Arial" w:cs="Arial"/>
                <w:sz w:val="20"/>
                <w:szCs w:val="20"/>
              </w:rPr>
              <w:t>conness</w:t>
            </w:r>
            <w:r>
              <w:rPr>
                <w:rFonts w:ascii="Arial" w:hAnsi="Arial" w:cs="Arial"/>
                <w:sz w:val="20"/>
                <w:szCs w:val="20"/>
              </w:rPr>
              <w:t>i/e</w:t>
            </w:r>
            <w:r w:rsidRPr="006E06AE">
              <w:rPr>
                <w:rFonts w:ascii="Arial" w:hAnsi="Arial" w:cs="Arial"/>
                <w:sz w:val="20"/>
                <w:szCs w:val="20"/>
              </w:rPr>
              <w:t xml:space="preserve"> a un progetto di sviluppo aziendale riguardant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E06A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F13D98" w:rsidRDefault="00F13D98" w:rsidP="00F94769">
            <w:pPr>
              <w:pStyle w:val="Paragrafoelenco"/>
              <w:numPr>
                <w:ilvl w:val="0"/>
                <w:numId w:val="28"/>
              </w:numPr>
              <w:ind w:left="1014" w:hanging="283"/>
              <w:rPr>
                <w:rFonts w:ascii="Arial" w:hAnsi="Arial" w:cs="Arial"/>
                <w:sz w:val="20"/>
                <w:szCs w:val="20"/>
              </w:rPr>
            </w:pPr>
            <w:r w:rsidRPr="00475628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fasi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iniziali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dell’attività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soggetti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beneficiari</w:t>
            </w:r>
            <w:proofErr w:type="spellEnd"/>
          </w:p>
          <w:p w:rsidR="00F13D98" w:rsidRDefault="00F13D98" w:rsidP="00F94769">
            <w:pPr>
              <w:pStyle w:val="Paragrafoelenco"/>
              <w:numPr>
                <w:ilvl w:val="0"/>
                <w:numId w:val="28"/>
              </w:numPr>
              <w:ind w:left="1014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il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capitale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connesso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all’espansione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dell’attività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soggetti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beneficiari</w:t>
            </w:r>
            <w:proofErr w:type="spellEnd"/>
          </w:p>
          <w:p w:rsidR="00F13D98" w:rsidRDefault="00F13D98" w:rsidP="00F94769">
            <w:pPr>
              <w:pStyle w:val="Paragrafoelenco"/>
              <w:numPr>
                <w:ilvl w:val="0"/>
                <w:numId w:val="28"/>
              </w:numPr>
              <w:ind w:left="1014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il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capitale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necessario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rafforzamento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delle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attività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generali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soggetto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beneficiario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rientrano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in tale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categoria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sia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il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rafforzamento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capacità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produttiva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soggetto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beneficiario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sia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attività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dirette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stabilizzare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ovvero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difendere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, la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posizione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mercato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soggetto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beneficiario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13D98" w:rsidRDefault="00F13D98" w:rsidP="00F94769">
            <w:pPr>
              <w:pStyle w:val="Paragrafoelenco"/>
              <w:numPr>
                <w:ilvl w:val="0"/>
                <w:numId w:val="28"/>
              </w:numPr>
              <w:ind w:left="1014" w:hanging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nuovi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progetti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aziendali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quali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, a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titolo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esemplificativo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, la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realizzazione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nuove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strutture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o di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campagne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di marketing </w:t>
            </w:r>
          </w:p>
          <w:p w:rsidR="00F13D98" w:rsidRDefault="00F13D98" w:rsidP="00F94769">
            <w:pPr>
              <w:pStyle w:val="Paragrafoelenco"/>
              <w:numPr>
                <w:ilvl w:val="0"/>
                <w:numId w:val="28"/>
              </w:numPr>
              <w:ind w:left="1014" w:hanging="283"/>
              <w:rPr>
                <w:rFonts w:ascii="Arial" w:hAnsi="Arial" w:cs="Arial"/>
                <w:sz w:val="20"/>
                <w:szCs w:val="20"/>
              </w:rPr>
            </w:pPr>
            <w:r w:rsidRPr="00475628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attività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penetrazione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nuovi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mercati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nel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rispetto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quanto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consentito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dal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regolamento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e dal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regolamento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esenzione</w:t>
            </w:r>
            <w:proofErr w:type="spellEnd"/>
          </w:p>
          <w:p w:rsidR="00F13D98" w:rsidRPr="00475628" w:rsidRDefault="00F13D98" w:rsidP="00F94769">
            <w:pPr>
              <w:pStyle w:val="Paragrafoelenco"/>
              <w:numPr>
                <w:ilvl w:val="0"/>
                <w:numId w:val="28"/>
              </w:numPr>
              <w:ind w:left="1014" w:hanging="283"/>
              <w:rPr>
                <w:rFonts w:ascii="Arial" w:hAnsi="Arial" w:cs="Arial"/>
                <w:sz w:val="20"/>
                <w:szCs w:val="20"/>
              </w:rPr>
            </w:pPr>
            <w:r w:rsidRPr="00475628"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attività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dirette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alla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realizzazione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nuovi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prodotti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servizi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all’ottenimento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nuovi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5628">
              <w:rPr>
                <w:rFonts w:ascii="Arial" w:hAnsi="Arial" w:cs="Arial"/>
                <w:sz w:val="20"/>
                <w:szCs w:val="20"/>
              </w:rPr>
              <w:t>brevetti</w:t>
            </w:r>
            <w:proofErr w:type="spellEnd"/>
            <w:r w:rsidRPr="0047562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13D98" w:rsidRPr="006E06AE" w:rsidRDefault="00F13D98" w:rsidP="00F94769">
            <w:pPr>
              <w:spacing w:before="12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AE">
              <w:rPr>
                <w:rFonts w:ascii="Arial" w:hAnsi="Arial" w:cs="Arial"/>
                <w:sz w:val="20"/>
                <w:szCs w:val="20"/>
              </w:rPr>
              <w:t>Descrizione operazione (Descrizione del progetto di sviluppo aziendale, che evidenzi, in maniera sintetica, almeno i seguenti elementi chiave del progetto: finalità e obiettivi, tempi previsti di realizzazione, tipologia e ammontare delle spese previste e modalità di copertura finanziaria delle stesse)</w:t>
            </w:r>
          </w:p>
          <w:p w:rsidR="00F13D98" w:rsidRPr="006E06AE" w:rsidRDefault="00F13D98" w:rsidP="00F94769">
            <w:pPr>
              <w:pStyle w:val="Default"/>
            </w:pPr>
            <w:r w:rsidRPr="006E06AE">
              <w:t>_____________________________________________________________________</w:t>
            </w:r>
            <w:r>
              <w:t>_____________________</w:t>
            </w:r>
            <w:r w:rsidRPr="006E06AE">
              <w:t>_________________________________________________________</w:t>
            </w:r>
            <w:r>
              <w:t>_______________________________</w:t>
            </w:r>
            <w:r w:rsidRPr="006E06AE">
              <w:t>_______________________________________________________</w:t>
            </w:r>
            <w:r>
              <w:t>_______________________________</w:t>
            </w:r>
          </w:p>
          <w:p w:rsidR="00F13D98" w:rsidRPr="006E06AE" w:rsidRDefault="00F13D98" w:rsidP="00F94769">
            <w:pPr>
              <w:pStyle w:val="Default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E06AE">
              <w:rPr>
                <w:rFonts w:ascii="Arial" w:hAnsi="Arial" w:cs="Arial"/>
                <w:sz w:val="20"/>
                <w:szCs w:val="20"/>
              </w:rPr>
              <w:t xml:space="preserve">Per maggiori informazioni si rimanda alle “Sezioni del Fondo” del sito </w:t>
            </w:r>
            <w:hyperlink r:id="rId11" w:history="1">
              <w:r w:rsidRPr="00F662D2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http://www.fondidigaranzia.it/</w:t>
              </w:r>
            </w:hyperlink>
          </w:p>
          <w:p w:rsidR="00F13D98" w:rsidRPr="006E06AE" w:rsidRDefault="00F13D98" w:rsidP="00F94769">
            <w:pPr>
              <w:pStyle w:val="Default"/>
            </w:pPr>
          </w:p>
          <w:p w:rsidR="00F13D98" w:rsidRPr="00F265E4" w:rsidRDefault="00F13D98" w:rsidP="00F94769">
            <w:pPr>
              <w:pStyle w:val="CM8"/>
              <w:spacing w:line="276" w:lineRule="auto"/>
              <w:ind w:left="7788" w:hanging="7787"/>
              <w:rPr>
                <w:szCs w:val="20"/>
              </w:rPr>
            </w:pPr>
            <w:r w:rsidRPr="006E06AE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 xml:space="preserve">DATA: </w:t>
            </w:r>
            <w:r w:rsidRPr="006E06AE">
              <w:rPr>
                <w:noProof/>
                <w:szCs w:val="20"/>
              </w:rPr>
              <w:drawing>
                <wp:inline distT="0" distB="0" distL="0" distR="0" wp14:anchorId="507C1B38" wp14:editId="442D0EFB">
                  <wp:extent cx="1336040" cy="135255"/>
                  <wp:effectExtent l="0" t="0" r="0" b="0"/>
                  <wp:docPr id="52228" name="Immagine 52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135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 xml:space="preserve">                                                                                                        </w:t>
            </w:r>
            <w:r w:rsidRPr="006E06AE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FIRMA E TIMBRO</w:t>
            </w:r>
          </w:p>
          <w:p w:rsidR="00F13D98" w:rsidRDefault="00F13D98" w:rsidP="00F94769">
            <w:pPr>
              <w:autoSpaceDE w:val="0"/>
              <w:autoSpaceDN w:val="0"/>
              <w:adjustRightInd w:val="0"/>
              <w:spacing w:before="60" w:after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F13D98" w:rsidRPr="006E06AE" w:rsidRDefault="00F13D98" w:rsidP="00F94769">
            <w:pPr>
              <w:autoSpaceDE w:val="0"/>
              <w:autoSpaceDN w:val="0"/>
              <w:adjustRightInd w:val="0"/>
              <w:spacing w:before="60" w:after="0"/>
            </w:pPr>
          </w:p>
        </w:tc>
      </w:tr>
    </w:tbl>
    <w:p w:rsidR="00324622" w:rsidRPr="00F13D98" w:rsidRDefault="00324622" w:rsidP="00B20585">
      <w:pPr>
        <w:rPr>
          <w:sz w:val="16"/>
          <w:szCs w:val="16"/>
        </w:rPr>
      </w:pPr>
    </w:p>
    <w:sectPr w:rsidR="00324622" w:rsidRPr="00F13D98" w:rsidSect="00AD75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238" w:right="510" w:bottom="851" w:left="510" w:header="284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81F" w:rsidRDefault="006F381F" w:rsidP="0081515F">
      <w:pPr>
        <w:spacing w:after="0" w:line="240" w:lineRule="auto"/>
      </w:pPr>
      <w:r>
        <w:separator/>
      </w:r>
    </w:p>
  </w:endnote>
  <w:endnote w:type="continuationSeparator" w:id="0">
    <w:p w:rsidR="006F381F" w:rsidRDefault="006F381F" w:rsidP="0081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585" w:rsidRDefault="00B2058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585" w:rsidRDefault="00B2058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585" w:rsidRDefault="00B2058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81F" w:rsidRDefault="006F381F" w:rsidP="0081515F">
      <w:pPr>
        <w:spacing w:after="0" w:line="240" w:lineRule="auto"/>
      </w:pPr>
      <w:r>
        <w:separator/>
      </w:r>
    </w:p>
  </w:footnote>
  <w:footnote w:type="continuationSeparator" w:id="0">
    <w:p w:rsidR="006F381F" w:rsidRDefault="006F381F" w:rsidP="0081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585" w:rsidRDefault="00B2058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A25" w:rsidRPr="00C04428" w:rsidRDefault="00A93A25" w:rsidP="00AD75E6">
    <w:pPr>
      <w:pStyle w:val="Intestazione"/>
      <w:jc w:val="right"/>
      <w:rPr>
        <w:rFonts w:ascii="Arial" w:hAnsi="Arial" w:cs="Arial"/>
        <w:sz w:val="20"/>
        <w:szCs w:val="20"/>
      </w:rPr>
    </w:pPr>
    <w:r w:rsidRPr="00D717E9">
      <w:rPr>
        <w:rFonts w:ascii="Arial" w:hAnsi="Arial" w:cs="Arial"/>
        <w:sz w:val="20"/>
        <w:szCs w:val="20"/>
      </w:rPr>
      <w:t xml:space="preserve">Allegato 4 </w:t>
    </w:r>
    <w:r>
      <w:rPr>
        <w:rFonts w:ascii="Arial" w:hAnsi="Arial" w:cs="Arial"/>
        <w:sz w:val="20"/>
        <w:szCs w:val="20"/>
      </w:rPr>
      <w:t xml:space="preserve">– </w:t>
    </w:r>
    <w:proofErr w:type="spellStart"/>
    <w:r w:rsidR="00F13D98">
      <w:rPr>
        <w:rFonts w:ascii="Arial" w:hAnsi="Arial" w:cs="Arial"/>
        <w:sz w:val="20"/>
        <w:szCs w:val="20"/>
      </w:rPr>
      <w:t>Annex</w:t>
    </w:r>
    <w:proofErr w:type="spellEnd"/>
    <w:r w:rsidR="00F13D98">
      <w:rPr>
        <w:rFonts w:ascii="Arial" w:hAnsi="Arial" w:cs="Arial"/>
        <w:sz w:val="20"/>
        <w:szCs w:val="20"/>
      </w:rPr>
      <w:t xml:space="preserve"> 1</w:t>
    </w:r>
    <w:r w:rsidRPr="00C04428">
      <w:rPr>
        <w:rFonts w:ascii="Arial" w:hAnsi="Arial" w:cs="Arial"/>
        <w:sz w:val="20"/>
        <w:szCs w:val="20"/>
      </w:rPr>
      <w:t xml:space="preserve"> –</w:t>
    </w:r>
    <w:r w:rsidR="00B20585">
      <w:rPr>
        <w:rFonts w:ascii="Arial" w:hAnsi="Arial" w:cs="Arial"/>
        <w:sz w:val="20"/>
        <w:szCs w:val="20"/>
      </w:rPr>
      <w:t xml:space="preserve"> Fondi integrativi - </w:t>
    </w:r>
    <w:r w:rsidRPr="00C04428">
      <w:rPr>
        <w:rFonts w:ascii="Arial" w:hAnsi="Arial" w:cs="Arial"/>
        <w:sz w:val="20"/>
        <w:szCs w:val="20"/>
      </w:rPr>
      <w:t xml:space="preserve"> </w:t>
    </w:r>
    <w:r w:rsidRPr="00D717E9">
      <w:rPr>
        <w:rFonts w:ascii="Arial" w:hAnsi="Arial" w:cs="Arial"/>
        <w:sz w:val="20"/>
        <w:szCs w:val="20"/>
      </w:rPr>
      <w:t xml:space="preserve">Pagina </w:t>
    </w:r>
    <w:r w:rsidRPr="00D717E9">
      <w:rPr>
        <w:rFonts w:ascii="Arial" w:hAnsi="Arial" w:cs="Arial"/>
        <w:sz w:val="20"/>
        <w:szCs w:val="20"/>
      </w:rPr>
      <w:fldChar w:fldCharType="begin"/>
    </w:r>
    <w:r w:rsidRPr="00D717E9">
      <w:rPr>
        <w:rFonts w:ascii="Arial" w:hAnsi="Arial" w:cs="Arial"/>
        <w:sz w:val="20"/>
        <w:szCs w:val="20"/>
      </w:rPr>
      <w:instrText xml:space="preserve"> PAGE </w:instrText>
    </w:r>
    <w:r w:rsidRPr="00D717E9">
      <w:rPr>
        <w:rFonts w:ascii="Arial" w:hAnsi="Arial" w:cs="Arial"/>
        <w:sz w:val="20"/>
        <w:szCs w:val="20"/>
      </w:rPr>
      <w:fldChar w:fldCharType="separate"/>
    </w:r>
    <w:r w:rsidR="00D5126E">
      <w:rPr>
        <w:rFonts w:ascii="Arial" w:hAnsi="Arial" w:cs="Arial"/>
        <w:noProof/>
        <w:sz w:val="20"/>
        <w:szCs w:val="20"/>
      </w:rPr>
      <w:t>1</w:t>
    </w:r>
    <w:r w:rsidRPr="00D717E9">
      <w:rPr>
        <w:rFonts w:ascii="Arial" w:hAnsi="Arial" w:cs="Arial"/>
        <w:sz w:val="20"/>
        <w:szCs w:val="20"/>
      </w:rPr>
      <w:fldChar w:fldCharType="end"/>
    </w:r>
    <w:r w:rsidRPr="00D717E9">
      <w:rPr>
        <w:rFonts w:ascii="Arial" w:hAnsi="Arial" w:cs="Arial"/>
        <w:sz w:val="20"/>
        <w:szCs w:val="20"/>
      </w:rPr>
      <w:t xml:space="preserve"> di </w:t>
    </w:r>
    <w:r w:rsidRPr="00D717E9">
      <w:rPr>
        <w:rFonts w:ascii="Arial" w:hAnsi="Arial" w:cs="Arial"/>
        <w:sz w:val="20"/>
        <w:szCs w:val="20"/>
      </w:rPr>
      <w:fldChar w:fldCharType="begin"/>
    </w:r>
    <w:r w:rsidRPr="00D717E9">
      <w:rPr>
        <w:rFonts w:ascii="Arial" w:hAnsi="Arial" w:cs="Arial"/>
        <w:sz w:val="20"/>
        <w:szCs w:val="20"/>
      </w:rPr>
      <w:instrText xml:space="preserve"> NUMPAGES </w:instrText>
    </w:r>
    <w:r w:rsidRPr="00D717E9">
      <w:rPr>
        <w:rFonts w:ascii="Arial" w:hAnsi="Arial" w:cs="Arial"/>
        <w:sz w:val="20"/>
        <w:szCs w:val="20"/>
      </w:rPr>
      <w:fldChar w:fldCharType="separate"/>
    </w:r>
    <w:r w:rsidR="00D5126E">
      <w:rPr>
        <w:rFonts w:ascii="Arial" w:hAnsi="Arial" w:cs="Arial"/>
        <w:noProof/>
        <w:sz w:val="20"/>
        <w:szCs w:val="20"/>
      </w:rPr>
      <w:t>1</w:t>
    </w:r>
    <w:r w:rsidRPr="00D717E9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585" w:rsidRDefault="00B2058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7.5pt;visibility:visible;mso-wrap-style:square" o:bullet="t">
        <v:imagedata r:id="rId1" o:title=""/>
      </v:shape>
    </w:pict>
  </w:numPicBullet>
  <w:abstractNum w:abstractNumId="0">
    <w:nsid w:val="00000018"/>
    <w:multiLevelType w:val="multilevel"/>
    <w:tmpl w:val="E34467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5855D41"/>
    <w:multiLevelType w:val="hybridMultilevel"/>
    <w:tmpl w:val="B75E378A"/>
    <w:lvl w:ilvl="0" w:tplc="0410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06C562D4"/>
    <w:multiLevelType w:val="hybridMultilevel"/>
    <w:tmpl w:val="53F099EE"/>
    <w:lvl w:ilvl="0" w:tplc="0A48DE60">
      <w:start w:val="1"/>
      <w:numFmt w:val="bullet"/>
      <w:lvlText w:val="□"/>
      <w:lvlJc w:val="left"/>
      <w:pPr>
        <w:ind w:left="108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">
    <w:nsid w:val="0AEF1EFB"/>
    <w:multiLevelType w:val="multilevel"/>
    <w:tmpl w:val="93C45D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7613B1"/>
    <w:multiLevelType w:val="hybridMultilevel"/>
    <w:tmpl w:val="3C76E704"/>
    <w:lvl w:ilvl="0" w:tplc="0410001B">
      <w:start w:val="1"/>
      <w:numFmt w:val="lowerRoman"/>
      <w:lvlText w:val="%1."/>
      <w:lvlJc w:val="right"/>
      <w:pPr>
        <w:ind w:left="862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0E226F00"/>
    <w:multiLevelType w:val="hybridMultilevel"/>
    <w:tmpl w:val="44E8088C"/>
    <w:name w:val="WW8Num125"/>
    <w:lvl w:ilvl="0" w:tplc="D8D6082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6">
    <w:nsid w:val="15C43197"/>
    <w:multiLevelType w:val="hybridMultilevel"/>
    <w:tmpl w:val="BF582EE4"/>
    <w:lvl w:ilvl="0" w:tplc="0A48DE6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48DE60">
      <w:start w:val="1"/>
      <w:numFmt w:val="bullet"/>
      <w:lvlText w:val="□"/>
      <w:lvlJc w:val="left"/>
      <w:pPr>
        <w:ind w:left="2520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FC216A"/>
    <w:multiLevelType w:val="hybridMultilevel"/>
    <w:tmpl w:val="189A4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F441A4"/>
    <w:multiLevelType w:val="hybridMultilevel"/>
    <w:tmpl w:val="0B02A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37C68"/>
    <w:multiLevelType w:val="hybridMultilevel"/>
    <w:tmpl w:val="D4DECD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D3EE3"/>
    <w:multiLevelType w:val="hybridMultilevel"/>
    <w:tmpl w:val="ABB48AC8"/>
    <w:lvl w:ilvl="0" w:tplc="0A48DE60">
      <w:start w:val="1"/>
      <w:numFmt w:val="bullet"/>
      <w:lvlText w:val="□"/>
      <w:lvlJc w:val="left"/>
      <w:pPr>
        <w:ind w:left="104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1">
    <w:nsid w:val="226544B3"/>
    <w:multiLevelType w:val="multilevel"/>
    <w:tmpl w:val="B756D6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25950DB4"/>
    <w:multiLevelType w:val="hybridMultilevel"/>
    <w:tmpl w:val="C88E8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C1129"/>
    <w:multiLevelType w:val="hybridMultilevel"/>
    <w:tmpl w:val="2112FA7E"/>
    <w:lvl w:ilvl="0" w:tplc="0A48DE60">
      <w:start w:val="1"/>
      <w:numFmt w:val="bullet"/>
      <w:lvlText w:val="□"/>
      <w:lvlJc w:val="left"/>
      <w:pPr>
        <w:ind w:left="108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4">
    <w:nsid w:val="2D51395D"/>
    <w:multiLevelType w:val="hybridMultilevel"/>
    <w:tmpl w:val="CC86D03A"/>
    <w:lvl w:ilvl="0" w:tplc="0A48DE60">
      <w:start w:val="1"/>
      <w:numFmt w:val="bullet"/>
      <w:lvlText w:val="□"/>
      <w:lvlJc w:val="left"/>
      <w:pPr>
        <w:ind w:left="145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5">
    <w:nsid w:val="30170F46"/>
    <w:multiLevelType w:val="hybridMultilevel"/>
    <w:tmpl w:val="39BC4792"/>
    <w:lvl w:ilvl="0" w:tplc="0A48DE6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EB514A"/>
    <w:multiLevelType w:val="hybridMultilevel"/>
    <w:tmpl w:val="707E0E48"/>
    <w:lvl w:ilvl="0" w:tplc="0410001B">
      <w:start w:val="1"/>
      <w:numFmt w:val="lowerRoman"/>
      <w:lvlText w:val="%1."/>
      <w:lvlJc w:val="righ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6080593"/>
    <w:multiLevelType w:val="multilevel"/>
    <w:tmpl w:val="6B3A11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3BF437A0"/>
    <w:multiLevelType w:val="multilevel"/>
    <w:tmpl w:val="B756D63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3C734475"/>
    <w:multiLevelType w:val="hybridMultilevel"/>
    <w:tmpl w:val="40988E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21524"/>
    <w:multiLevelType w:val="hybridMultilevel"/>
    <w:tmpl w:val="5F54A5FE"/>
    <w:lvl w:ilvl="0" w:tplc="A9C45E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4A7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964A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B42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5A9C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C65D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601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04CD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4A6C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25028E3"/>
    <w:multiLevelType w:val="hybridMultilevel"/>
    <w:tmpl w:val="CDB05F3A"/>
    <w:lvl w:ilvl="0" w:tplc="8CF0406C">
      <w:start w:val="1"/>
      <w:numFmt w:val="lowerLetter"/>
      <w:lvlText w:val="%1)"/>
      <w:lvlJc w:val="left"/>
      <w:pPr>
        <w:ind w:left="548" w:hanging="133"/>
      </w:pPr>
      <w:rPr>
        <w:rFonts w:ascii="Times New Roman" w:eastAsia="Times New Roman" w:hAnsi="Times New Roman" w:cs="Times New Roman" w:hint="default"/>
        <w:w w:val="99"/>
        <w:position w:val="2"/>
        <w:sz w:val="13"/>
        <w:szCs w:val="13"/>
      </w:rPr>
    </w:lvl>
    <w:lvl w:ilvl="1" w:tplc="9AC06328">
      <w:numFmt w:val="bullet"/>
      <w:lvlText w:val=""/>
      <w:lvlJc w:val="left"/>
      <w:pPr>
        <w:ind w:left="718" w:hanging="142"/>
      </w:pPr>
      <w:rPr>
        <w:rFonts w:ascii="Symbol" w:eastAsia="Symbol" w:hAnsi="Symbol" w:cs="Symbol" w:hint="default"/>
        <w:color w:val="auto"/>
        <w:w w:val="100"/>
        <w:sz w:val="16"/>
        <w:szCs w:val="16"/>
        <w:lang w:val="en-US"/>
      </w:rPr>
    </w:lvl>
    <w:lvl w:ilvl="2" w:tplc="6ED081E8">
      <w:numFmt w:val="bullet"/>
      <w:lvlText w:val="•"/>
      <w:lvlJc w:val="left"/>
      <w:pPr>
        <w:ind w:left="1840" w:hanging="142"/>
      </w:pPr>
      <w:rPr>
        <w:rFonts w:hint="default"/>
      </w:rPr>
    </w:lvl>
    <w:lvl w:ilvl="3" w:tplc="33B05CB0">
      <w:numFmt w:val="bullet"/>
      <w:lvlText w:val="•"/>
      <w:lvlJc w:val="left"/>
      <w:pPr>
        <w:ind w:left="2961" w:hanging="142"/>
      </w:pPr>
      <w:rPr>
        <w:rFonts w:hint="default"/>
      </w:rPr>
    </w:lvl>
    <w:lvl w:ilvl="4" w:tplc="48B83150">
      <w:numFmt w:val="bullet"/>
      <w:lvlText w:val="•"/>
      <w:lvlJc w:val="left"/>
      <w:pPr>
        <w:ind w:left="4082" w:hanging="142"/>
      </w:pPr>
      <w:rPr>
        <w:rFonts w:hint="default"/>
      </w:rPr>
    </w:lvl>
    <w:lvl w:ilvl="5" w:tplc="104A6B96">
      <w:numFmt w:val="bullet"/>
      <w:lvlText w:val="•"/>
      <w:lvlJc w:val="left"/>
      <w:pPr>
        <w:ind w:left="5202" w:hanging="142"/>
      </w:pPr>
      <w:rPr>
        <w:rFonts w:hint="default"/>
      </w:rPr>
    </w:lvl>
    <w:lvl w:ilvl="6" w:tplc="F0A8EE74">
      <w:numFmt w:val="bullet"/>
      <w:lvlText w:val="•"/>
      <w:lvlJc w:val="left"/>
      <w:pPr>
        <w:ind w:left="6323" w:hanging="142"/>
      </w:pPr>
      <w:rPr>
        <w:rFonts w:hint="default"/>
      </w:rPr>
    </w:lvl>
    <w:lvl w:ilvl="7" w:tplc="7B001F32">
      <w:numFmt w:val="bullet"/>
      <w:lvlText w:val="•"/>
      <w:lvlJc w:val="left"/>
      <w:pPr>
        <w:ind w:left="7444" w:hanging="142"/>
      </w:pPr>
      <w:rPr>
        <w:rFonts w:hint="default"/>
      </w:rPr>
    </w:lvl>
    <w:lvl w:ilvl="8" w:tplc="42182338">
      <w:numFmt w:val="bullet"/>
      <w:lvlText w:val="•"/>
      <w:lvlJc w:val="left"/>
      <w:pPr>
        <w:ind w:left="8564" w:hanging="142"/>
      </w:pPr>
      <w:rPr>
        <w:rFonts w:hint="default"/>
      </w:rPr>
    </w:lvl>
  </w:abstractNum>
  <w:abstractNum w:abstractNumId="22">
    <w:nsid w:val="42E872CE"/>
    <w:multiLevelType w:val="hybridMultilevel"/>
    <w:tmpl w:val="30023066"/>
    <w:lvl w:ilvl="0" w:tplc="0410001B">
      <w:start w:val="1"/>
      <w:numFmt w:val="lowerRoman"/>
      <w:lvlText w:val="%1."/>
      <w:lvlJc w:val="right"/>
      <w:pPr>
        <w:ind w:left="1288" w:hanging="36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10001B">
      <w:start w:val="1"/>
      <w:numFmt w:val="lowerRoman"/>
      <w:lvlText w:val="%4."/>
      <w:lvlJc w:val="righ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>
    <w:nsid w:val="49214889"/>
    <w:multiLevelType w:val="multilevel"/>
    <w:tmpl w:val="BE16C4D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C30654"/>
    <w:multiLevelType w:val="hybridMultilevel"/>
    <w:tmpl w:val="CC882898"/>
    <w:lvl w:ilvl="0" w:tplc="CCD8FA22">
      <w:start w:val="1"/>
      <w:numFmt w:val="lowerRoman"/>
      <w:lvlText w:val="%1."/>
      <w:lvlJc w:val="right"/>
      <w:pPr>
        <w:ind w:left="12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379"/>
    <w:multiLevelType w:val="hybridMultilevel"/>
    <w:tmpl w:val="3CC6EB2E"/>
    <w:lvl w:ilvl="0" w:tplc="59C65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A3B84"/>
    <w:multiLevelType w:val="hybridMultilevel"/>
    <w:tmpl w:val="F39AF630"/>
    <w:lvl w:ilvl="0" w:tplc="0A48DE6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91D03"/>
    <w:multiLevelType w:val="hybridMultilevel"/>
    <w:tmpl w:val="66927DC2"/>
    <w:lvl w:ilvl="0" w:tplc="F22C3A1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D6C8A"/>
    <w:multiLevelType w:val="hybridMultilevel"/>
    <w:tmpl w:val="61A2DD8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5E1D58AD"/>
    <w:multiLevelType w:val="multilevel"/>
    <w:tmpl w:val="A3F801D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C64A6B"/>
    <w:multiLevelType w:val="hybridMultilevel"/>
    <w:tmpl w:val="3DE250F8"/>
    <w:lvl w:ilvl="0" w:tplc="3D985EB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A96AF4"/>
    <w:multiLevelType w:val="hybridMultilevel"/>
    <w:tmpl w:val="DE0AD7F6"/>
    <w:lvl w:ilvl="0" w:tplc="E69A449E">
      <w:numFmt w:val="bullet"/>
      <w:lvlText w:val="-"/>
      <w:lvlJc w:val="left"/>
      <w:pPr>
        <w:ind w:left="67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2">
    <w:nsid w:val="6D116F17"/>
    <w:multiLevelType w:val="hybridMultilevel"/>
    <w:tmpl w:val="BA5A9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593E5D"/>
    <w:multiLevelType w:val="hybridMultilevel"/>
    <w:tmpl w:val="911E94B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FA60E0C"/>
    <w:multiLevelType w:val="hybridMultilevel"/>
    <w:tmpl w:val="433CE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422638"/>
    <w:multiLevelType w:val="hybridMultilevel"/>
    <w:tmpl w:val="B7F02036"/>
    <w:lvl w:ilvl="0" w:tplc="2542B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388B5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77705F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117851"/>
    <w:multiLevelType w:val="hybridMultilevel"/>
    <w:tmpl w:val="1A3814C2"/>
    <w:lvl w:ilvl="0" w:tplc="0A48DE60">
      <w:start w:val="1"/>
      <w:numFmt w:val="bullet"/>
      <w:lvlText w:val="□"/>
      <w:lvlJc w:val="left"/>
      <w:pPr>
        <w:ind w:left="67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7">
    <w:nsid w:val="78FD56AB"/>
    <w:multiLevelType w:val="hybridMultilevel"/>
    <w:tmpl w:val="369EA1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153107"/>
    <w:multiLevelType w:val="hybridMultilevel"/>
    <w:tmpl w:val="3746F5F0"/>
    <w:lvl w:ilvl="0" w:tplc="0A48DE6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</w:num>
  <w:num w:numId="3">
    <w:abstractNumId w:val="29"/>
  </w:num>
  <w:num w:numId="4">
    <w:abstractNumId w:val="23"/>
  </w:num>
  <w:num w:numId="5">
    <w:abstractNumId w:val="4"/>
  </w:num>
  <w:num w:numId="6">
    <w:abstractNumId w:val="33"/>
  </w:num>
  <w:num w:numId="7">
    <w:abstractNumId w:val="28"/>
  </w:num>
  <w:num w:numId="8">
    <w:abstractNumId w:val="9"/>
  </w:num>
  <w:num w:numId="9">
    <w:abstractNumId w:val="22"/>
  </w:num>
  <w:num w:numId="10">
    <w:abstractNumId w:val="24"/>
  </w:num>
  <w:num w:numId="11">
    <w:abstractNumId w:val="16"/>
  </w:num>
  <w:num w:numId="12">
    <w:abstractNumId w:val="30"/>
  </w:num>
  <w:num w:numId="13">
    <w:abstractNumId w:val="11"/>
  </w:num>
  <w:num w:numId="14">
    <w:abstractNumId w:val="34"/>
  </w:num>
  <w:num w:numId="15">
    <w:abstractNumId w:val="32"/>
  </w:num>
  <w:num w:numId="16">
    <w:abstractNumId w:val="12"/>
  </w:num>
  <w:num w:numId="17">
    <w:abstractNumId w:val="1"/>
  </w:num>
  <w:num w:numId="18">
    <w:abstractNumId w:val="1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17"/>
  </w:num>
  <w:num w:numId="22">
    <w:abstractNumId w:val="8"/>
  </w:num>
  <w:num w:numId="23">
    <w:abstractNumId w:val="3"/>
  </w:num>
  <w:num w:numId="24">
    <w:abstractNumId w:val="21"/>
  </w:num>
  <w:num w:numId="25">
    <w:abstractNumId w:val="7"/>
  </w:num>
  <w:num w:numId="26">
    <w:abstractNumId w:val="5"/>
  </w:num>
  <w:num w:numId="27">
    <w:abstractNumId w:val="19"/>
  </w:num>
  <w:num w:numId="28">
    <w:abstractNumId w:val="14"/>
  </w:num>
  <w:num w:numId="29">
    <w:abstractNumId w:val="31"/>
  </w:num>
  <w:num w:numId="30">
    <w:abstractNumId w:val="36"/>
  </w:num>
  <w:num w:numId="31">
    <w:abstractNumId w:val="26"/>
  </w:num>
  <w:num w:numId="32">
    <w:abstractNumId w:val="6"/>
  </w:num>
  <w:num w:numId="33">
    <w:abstractNumId w:val="25"/>
  </w:num>
  <w:num w:numId="34">
    <w:abstractNumId w:val="27"/>
  </w:num>
  <w:num w:numId="35">
    <w:abstractNumId w:val="20"/>
  </w:num>
  <w:num w:numId="36">
    <w:abstractNumId w:val="38"/>
  </w:num>
  <w:num w:numId="37">
    <w:abstractNumId w:val="2"/>
  </w:num>
  <w:num w:numId="38">
    <w:abstractNumId w:val="13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5F"/>
    <w:rsid w:val="0000591A"/>
    <w:rsid w:val="000275DC"/>
    <w:rsid w:val="00044B7D"/>
    <w:rsid w:val="000874BE"/>
    <w:rsid w:val="00087AEB"/>
    <w:rsid w:val="000C4CCC"/>
    <w:rsid w:val="000C78C4"/>
    <w:rsid w:val="000E3AA6"/>
    <w:rsid w:val="000F1FA9"/>
    <w:rsid w:val="001049A6"/>
    <w:rsid w:val="00110DD2"/>
    <w:rsid w:val="00111901"/>
    <w:rsid w:val="001269D9"/>
    <w:rsid w:val="00145451"/>
    <w:rsid w:val="00162545"/>
    <w:rsid w:val="001643A9"/>
    <w:rsid w:val="00164DFD"/>
    <w:rsid w:val="00186F20"/>
    <w:rsid w:val="001918B7"/>
    <w:rsid w:val="001A5F94"/>
    <w:rsid w:val="001A6D54"/>
    <w:rsid w:val="001B14D6"/>
    <w:rsid w:val="001C28A9"/>
    <w:rsid w:val="001D5382"/>
    <w:rsid w:val="002108D4"/>
    <w:rsid w:val="00214890"/>
    <w:rsid w:val="00216CD5"/>
    <w:rsid w:val="00256460"/>
    <w:rsid w:val="00270619"/>
    <w:rsid w:val="00291533"/>
    <w:rsid w:val="002D4A75"/>
    <w:rsid w:val="002D4C30"/>
    <w:rsid w:val="002F0F63"/>
    <w:rsid w:val="002F6CD4"/>
    <w:rsid w:val="00312E14"/>
    <w:rsid w:val="00324622"/>
    <w:rsid w:val="00333512"/>
    <w:rsid w:val="0035509C"/>
    <w:rsid w:val="003563AA"/>
    <w:rsid w:val="00357F8A"/>
    <w:rsid w:val="003602BF"/>
    <w:rsid w:val="00361A57"/>
    <w:rsid w:val="00370154"/>
    <w:rsid w:val="0037540A"/>
    <w:rsid w:val="0038212D"/>
    <w:rsid w:val="00387CA3"/>
    <w:rsid w:val="003C4347"/>
    <w:rsid w:val="004171E0"/>
    <w:rsid w:val="0044248E"/>
    <w:rsid w:val="00475628"/>
    <w:rsid w:val="004B4318"/>
    <w:rsid w:val="004B5364"/>
    <w:rsid w:val="004D6113"/>
    <w:rsid w:val="00512DC6"/>
    <w:rsid w:val="00527030"/>
    <w:rsid w:val="00543DF1"/>
    <w:rsid w:val="005743B5"/>
    <w:rsid w:val="00587D14"/>
    <w:rsid w:val="005A28EB"/>
    <w:rsid w:val="005B7BEA"/>
    <w:rsid w:val="005C2B18"/>
    <w:rsid w:val="005F2034"/>
    <w:rsid w:val="00652F73"/>
    <w:rsid w:val="00654E07"/>
    <w:rsid w:val="00664280"/>
    <w:rsid w:val="00682A32"/>
    <w:rsid w:val="006876BA"/>
    <w:rsid w:val="00687EBE"/>
    <w:rsid w:val="006C0EC7"/>
    <w:rsid w:val="006D48C2"/>
    <w:rsid w:val="006E5254"/>
    <w:rsid w:val="006F381F"/>
    <w:rsid w:val="00716099"/>
    <w:rsid w:val="00743E01"/>
    <w:rsid w:val="00744EDA"/>
    <w:rsid w:val="00752928"/>
    <w:rsid w:val="0079009E"/>
    <w:rsid w:val="007E55D5"/>
    <w:rsid w:val="007F61FD"/>
    <w:rsid w:val="00803724"/>
    <w:rsid w:val="0081515F"/>
    <w:rsid w:val="0085037C"/>
    <w:rsid w:val="00850CAB"/>
    <w:rsid w:val="008713CC"/>
    <w:rsid w:val="00890C00"/>
    <w:rsid w:val="00895FE2"/>
    <w:rsid w:val="008C2977"/>
    <w:rsid w:val="008C2E0C"/>
    <w:rsid w:val="008D4DE7"/>
    <w:rsid w:val="008D65CA"/>
    <w:rsid w:val="008E1261"/>
    <w:rsid w:val="00913A88"/>
    <w:rsid w:val="0093770E"/>
    <w:rsid w:val="00941FD1"/>
    <w:rsid w:val="00950542"/>
    <w:rsid w:val="0096397C"/>
    <w:rsid w:val="009A2644"/>
    <w:rsid w:val="009A6A59"/>
    <w:rsid w:val="009B027A"/>
    <w:rsid w:val="009B391A"/>
    <w:rsid w:val="009D70E7"/>
    <w:rsid w:val="009E14D6"/>
    <w:rsid w:val="009F56FE"/>
    <w:rsid w:val="00A26865"/>
    <w:rsid w:val="00A72273"/>
    <w:rsid w:val="00A73F1C"/>
    <w:rsid w:val="00A83ED7"/>
    <w:rsid w:val="00A842D7"/>
    <w:rsid w:val="00A93A25"/>
    <w:rsid w:val="00AA2294"/>
    <w:rsid w:val="00AA2E3C"/>
    <w:rsid w:val="00AC2E2E"/>
    <w:rsid w:val="00AD75E6"/>
    <w:rsid w:val="00AF329B"/>
    <w:rsid w:val="00B05A3A"/>
    <w:rsid w:val="00B16B1B"/>
    <w:rsid w:val="00B20585"/>
    <w:rsid w:val="00B21F9F"/>
    <w:rsid w:val="00B479F5"/>
    <w:rsid w:val="00B55F1C"/>
    <w:rsid w:val="00B73318"/>
    <w:rsid w:val="00B9770B"/>
    <w:rsid w:val="00BC203D"/>
    <w:rsid w:val="00BD628B"/>
    <w:rsid w:val="00C219E1"/>
    <w:rsid w:val="00CA7AC2"/>
    <w:rsid w:val="00CD292B"/>
    <w:rsid w:val="00CE0FFC"/>
    <w:rsid w:val="00D1185C"/>
    <w:rsid w:val="00D31CFC"/>
    <w:rsid w:val="00D422DA"/>
    <w:rsid w:val="00D5126E"/>
    <w:rsid w:val="00D77EF5"/>
    <w:rsid w:val="00DB6859"/>
    <w:rsid w:val="00DC0D52"/>
    <w:rsid w:val="00DE0D58"/>
    <w:rsid w:val="00DE34BC"/>
    <w:rsid w:val="00DE39B4"/>
    <w:rsid w:val="00DE444F"/>
    <w:rsid w:val="00DF04F6"/>
    <w:rsid w:val="00DF27BC"/>
    <w:rsid w:val="00DF7252"/>
    <w:rsid w:val="00E017E1"/>
    <w:rsid w:val="00E42742"/>
    <w:rsid w:val="00E45610"/>
    <w:rsid w:val="00E45A74"/>
    <w:rsid w:val="00E52608"/>
    <w:rsid w:val="00E85E15"/>
    <w:rsid w:val="00EB1716"/>
    <w:rsid w:val="00ED6790"/>
    <w:rsid w:val="00F13D98"/>
    <w:rsid w:val="00F4661B"/>
    <w:rsid w:val="00F472B1"/>
    <w:rsid w:val="00F532EA"/>
    <w:rsid w:val="00F634C6"/>
    <w:rsid w:val="00F662D2"/>
    <w:rsid w:val="00FD5FEB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6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515F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5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8">
    <w:name w:val="CM8"/>
    <w:basedOn w:val="Default"/>
    <w:next w:val="Default"/>
    <w:uiPriority w:val="99"/>
    <w:rsid w:val="0081515F"/>
    <w:pPr>
      <w:spacing w:after="12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81515F"/>
    <w:pPr>
      <w:spacing w:after="24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1515F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81515F"/>
    <w:pPr>
      <w:spacing w:line="34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81515F"/>
    <w:pPr>
      <w:spacing w:line="231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81515F"/>
    <w:pPr>
      <w:spacing w:after="305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81515F"/>
    <w:rPr>
      <w:color w:val="auto"/>
    </w:rPr>
  </w:style>
  <w:style w:type="paragraph" w:customStyle="1" w:styleId="CM6">
    <w:name w:val="CM6"/>
    <w:basedOn w:val="Default"/>
    <w:next w:val="Default"/>
    <w:uiPriority w:val="99"/>
    <w:rsid w:val="0081515F"/>
    <w:rPr>
      <w:color w:val="auto"/>
    </w:rPr>
  </w:style>
  <w:style w:type="paragraph" w:customStyle="1" w:styleId="CM7">
    <w:name w:val="CM7"/>
    <w:basedOn w:val="Default"/>
    <w:next w:val="Default"/>
    <w:uiPriority w:val="99"/>
    <w:rsid w:val="0081515F"/>
    <w:pPr>
      <w:spacing w:line="346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8151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15F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151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15F"/>
    <w:rPr>
      <w:rFonts w:ascii="Calibri" w:eastAsia="Times New Roman" w:hAnsi="Calibri" w:cs="Times New Roman"/>
      <w:lang w:eastAsia="it-IT"/>
    </w:rPr>
  </w:style>
  <w:style w:type="paragraph" w:customStyle="1" w:styleId="Rientrocorpodeltesto21">
    <w:name w:val="Rientro corpo del testo 21"/>
    <w:basedOn w:val="Normale"/>
    <w:rsid w:val="0081515F"/>
    <w:pPr>
      <w:spacing w:before="240" w:after="0" w:line="240" w:lineRule="auto"/>
      <w:ind w:left="1418" w:hanging="709"/>
      <w:jc w:val="both"/>
    </w:pPr>
    <w:rPr>
      <w:rFonts w:ascii="Times New Roman" w:hAnsi="Times New Roman"/>
      <w:color w:val="000000"/>
      <w:sz w:val="24"/>
      <w:szCs w:val="20"/>
    </w:rPr>
  </w:style>
  <w:style w:type="paragraph" w:styleId="Testofumetto">
    <w:name w:val="Balloon Text"/>
    <w:basedOn w:val="Normale"/>
    <w:link w:val="TestofumettoCarattere"/>
    <w:semiHidden/>
    <w:rsid w:val="008151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1515F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uiPriority w:val="99"/>
    <w:semiHidden/>
    <w:rsid w:val="0081515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8151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1515F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8151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15F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styleId="Collegamentoipertestuale">
    <w:name w:val="Hyperlink"/>
    <w:unhideWhenUsed/>
    <w:rsid w:val="0081515F"/>
    <w:rPr>
      <w:color w:val="0000FF"/>
      <w:u w:val="single"/>
    </w:rPr>
  </w:style>
  <w:style w:type="table" w:styleId="Grigliatabella">
    <w:name w:val="Table Grid"/>
    <w:basedOn w:val="Tabellanormale"/>
    <w:rsid w:val="008151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8151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515F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81515F"/>
    <w:rPr>
      <w:vertAlign w:val="superscript"/>
    </w:rPr>
  </w:style>
  <w:style w:type="character" w:styleId="Enfasigrassetto">
    <w:name w:val="Strong"/>
    <w:uiPriority w:val="22"/>
    <w:qFormat/>
    <w:rsid w:val="0081515F"/>
    <w:rPr>
      <w:b/>
      <w:bCs/>
    </w:rPr>
  </w:style>
  <w:style w:type="paragraph" w:customStyle="1" w:styleId="elencoL1">
    <w:name w:val="elenco L1"/>
    <w:basedOn w:val="Normale"/>
    <w:rsid w:val="0081515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Revisione">
    <w:name w:val="Revision"/>
    <w:hidden/>
    <w:uiPriority w:val="99"/>
    <w:semiHidden/>
    <w:rsid w:val="0081515F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81515F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81515F"/>
    <w:pPr>
      <w:spacing w:after="120" w:line="360" w:lineRule="auto"/>
      <w:ind w:left="357" w:hanging="357"/>
      <w:jc w:val="both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81515F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link w:val="ParagrafoelencoCarattere"/>
    <w:uiPriority w:val="34"/>
    <w:qFormat/>
    <w:rsid w:val="0081515F"/>
    <w:pPr>
      <w:autoSpaceDE w:val="0"/>
      <w:autoSpaceDN w:val="0"/>
      <w:spacing w:after="0" w:line="360" w:lineRule="auto"/>
      <w:ind w:left="503" w:hanging="139"/>
      <w:jc w:val="both"/>
    </w:pPr>
    <w:rPr>
      <w:rFonts w:ascii="Times New Roman" w:hAnsi="Times New Roman"/>
      <w:lang w:val="en-US" w:eastAsia="en-US"/>
    </w:rPr>
  </w:style>
  <w:style w:type="character" w:customStyle="1" w:styleId="ParagrafoelencoCarattere">
    <w:name w:val="Paragrafo elenco Carattere"/>
    <w:link w:val="Paragrafoelenco"/>
    <w:uiPriority w:val="34"/>
    <w:rsid w:val="0081515F"/>
    <w:rPr>
      <w:rFonts w:ascii="Times New Roman" w:eastAsia="Times New Roman" w:hAnsi="Times New Roman" w:cs="Times New Roman"/>
      <w:lang w:val="en-US"/>
    </w:rPr>
  </w:style>
  <w:style w:type="character" w:customStyle="1" w:styleId="fontstyle21">
    <w:name w:val="fontstyle21"/>
    <w:basedOn w:val="Carpredefinitoparagrafo"/>
    <w:rsid w:val="0081515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5054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515F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5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8">
    <w:name w:val="CM8"/>
    <w:basedOn w:val="Default"/>
    <w:next w:val="Default"/>
    <w:uiPriority w:val="99"/>
    <w:rsid w:val="0081515F"/>
    <w:pPr>
      <w:spacing w:after="12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81515F"/>
    <w:pPr>
      <w:spacing w:after="24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1515F"/>
    <w:pPr>
      <w:spacing w:line="23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81515F"/>
    <w:pPr>
      <w:spacing w:line="34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81515F"/>
    <w:pPr>
      <w:spacing w:line="231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81515F"/>
    <w:pPr>
      <w:spacing w:after="305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81515F"/>
    <w:rPr>
      <w:color w:val="auto"/>
    </w:rPr>
  </w:style>
  <w:style w:type="paragraph" w:customStyle="1" w:styleId="CM6">
    <w:name w:val="CM6"/>
    <w:basedOn w:val="Default"/>
    <w:next w:val="Default"/>
    <w:uiPriority w:val="99"/>
    <w:rsid w:val="0081515F"/>
    <w:rPr>
      <w:color w:val="auto"/>
    </w:rPr>
  </w:style>
  <w:style w:type="paragraph" w:customStyle="1" w:styleId="CM7">
    <w:name w:val="CM7"/>
    <w:basedOn w:val="Default"/>
    <w:next w:val="Default"/>
    <w:uiPriority w:val="99"/>
    <w:rsid w:val="0081515F"/>
    <w:pPr>
      <w:spacing w:line="346" w:lineRule="atLeas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8151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15F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151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15F"/>
    <w:rPr>
      <w:rFonts w:ascii="Calibri" w:eastAsia="Times New Roman" w:hAnsi="Calibri" w:cs="Times New Roman"/>
      <w:lang w:eastAsia="it-IT"/>
    </w:rPr>
  </w:style>
  <w:style w:type="paragraph" w:customStyle="1" w:styleId="Rientrocorpodeltesto21">
    <w:name w:val="Rientro corpo del testo 21"/>
    <w:basedOn w:val="Normale"/>
    <w:rsid w:val="0081515F"/>
    <w:pPr>
      <w:spacing w:before="240" w:after="0" w:line="240" w:lineRule="auto"/>
      <w:ind w:left="1418" w:hanging="709"/>
      <w:jc w:val="both"/>
    </w:pPr>
    <w:rPr>
      <w:rFonts w:ascii="Times New Roman" w:hAnsi="Times New Roman"/>
      <w:color w:val="000000"/>
      <w:sz w:val="24"/>
      <w:szCs w:val="20"/>
    </w:rPr>
  </w:style>
  <w:style w:type="paragraph" w:styleId="Testofumetto">
    <w:name w:val="Balloon Text"/>
    <w:basedOn w:val="Normale"/>
    <w:link w:val="TestofumettoCarattere"/>
    <w:semiHidden/>
    <w:rsid w:val="008151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1515F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uiPriority w:val="99"/>
    <w:semiHidden/>
    <w:rsid w:val="0081515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81515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1515F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81515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15F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styleId="Collegamentoipertestuale">
    <w:name w:val="Hyperlink"/>
    <w:unhideWhenUsed/>
    <w:rsid w:val="0081515F"/>
    <w:rPr>
      <w:color w:val="0000FF"/>
      <w:u w:val="single"/>
    </w:rPr>
  </w:style>
  <w:style w:type="table" w:styleId="Grigliatabella">
    <w:name w:val="Table Grid"/>
    <w:basedOn w:val="Tabellanormale"/>
    <w:rsid w:val="0081515F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8151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515F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81515F"/>
    <w:rPr>
      <w:vertAlign w:val="superscript"/>
    </w:rPr>
  </w:style>
  <w:style w:type="character" w:styleId="Enfasigrassetto">
    <w:name w:val="Strong"/>
    <w:uiPriority w:val="22"/>
    <w:qFormat/>
    <w:rsid w:val="0081515F"/>
    <w:rPr>
      <w:b/>
      <w:bCs/>
    </w:rPr>
  </w:style>
  <w:style w:type="paragraph" w:customStyle="1" w:styleId="elencoL1">
    <w:name w:val="elenco L1"/>
    <w:basedOn w:val="Normale"/>
    <w:rsid w:val="0081515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Revisione">
    <w:name w:val="Revision"/>
    <w:hidden/>
    <w:uiPriority w:val="99"/>
    <w:semiHidden/>
    <w:rsid w:val="0081515F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Didascalia">
    <w:name w:val="caption"/>
    <w:basedOn w:val="Normale"/>
    <w:next w:val="Normale"/>
    <w:uiPriority w:val="35"/>
    <w:unhideWhenUsed/>
    <w:qFormat/>
    <w:rsid w:val="0081515F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81515F"/>
    <w:pPr>
      <w:spacing w:after="120" w:line="360" w:lineRule="auto"/>
      <w:ind w:left="357" w:hanging="357"/>
      <w:jc w:val="both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81515F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link w:val="ParagrafoelencoCarattere"/>
    <w:uiPriority w:val="34"/>
    <w:qFormat/>
    <w:rsid w:val="0081515F"/>
    <w:pPr>
      <w:autoSpaceDE w:val="0"/>
      <w:autoSpaceDN w:val="0"/>
      <w:spacing w:after="0" w:line="360" w:lineRule="auto"/>
      <w:ind w:left="503" w:hanging="139"/>
      <w:jc w:val="both"/>
    </w:pPr>
    <w:rPr>
      <w:rFonts w:ascii="Times New Roman" w:hAnsi="Times New Roman"/>
      <w:lang w:val="en-US" w:eastAsia="en-US"/>
    </w:rPr>
  </w:style>
  <w:style w:type="character" w:customStyle="1" w:styleId="ParagrafoelencoCarattere">
    <w:name w:val="Paragrafo elenco Carattere"/>
    <w:link w:val="Paragrafoelenco"/>
    <w:uiPriority w:val="34"/>
    <w:rsid w:val="0081515F"/>
    <w:rPr>
      <w:rFonts w:ascii="Times New Roman" w:eastAsia="Times New Roman" w:hAnsi="Times New Roman" w:cs="Times New Roman"/>
      <w:lang w:val="en-US"/>
    </w:rPr>
  </w:style>
  <w:style w:type="character" w:customStyle="1" w:styleId="fontstyle21">
    <w:name w:val="fontstyle21"/>
    <w:basedOn w:val="Carpredefinitoparagrafo"/>
    <w:rsid w:val="0081515F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50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ndidigaranzia.it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C87F3-F594-4971-AD9E-2DC1B9FC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Aliberti Giulia</dc:creator>
  <cp:lastModifiedBy>Russo Paola</cp:lastModifiedBy>
  <cp:revision>2</cp:revision>
  <cp:lastPrinted>2019-03-22T11:54:00Z</cp:lastPrinted>
  <dcterms:created xsi:type="dcterms:W3CDTF">2020-04-24T06:52:00Z</dcterms:created>
  <dcterms:modified xsi:type="dcterms:W3CDTF">2020-04-24T06:52:00Z</dcterms:modified>
</cp:coreProperties>
</file>